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33E6C" w14:textId="77777777" w:rsidR="0004350A" w:rsidRPr="00CF49BC" w:rsidRDefault="0004350A" w:rsidP="0004350A">
      <w:pPr>
        <w:pStyle w:val="BodyText"/>
        <w:spacing w:before="23" w:line="276" w:lineRule="auto"/>
        <w:ind w:left="0" w:right="175"/>
        <w:jc w:val="right"/>
        <w:rPr>
          <w:noProof/>
          <w:sz w:val="24"/>
          <w:szCs w:val="24"/>
          <w:lang w:val="ka-GE"/>
        </w:rPr>
      </w:pPr>
      <w:r w:rsidRPr="00CF49BC">
        <w:rPr>
          <w:noProof/>
          <w:spacing w:val="-9"/>
          <w:sz w:val="24"/>
          <w:szCs w:val="24"/>
          <w:lang w:val="ka-GE"/>
        </w:rPr>
        <w:t>დანართი</w:t>
      </w:r>
      <w:r w:rsidRPr="00CF49BC">
        <w:rPr>
          <w:noProof/>
          <w:spacing w:val="-6"/>
          <w:sz w:val="24"/>
          <w:szCs w:val="24"/>
          <w:lang w:val="ka-GE"/>
        </w:rPr>
        <w:t xml:space="preserve"> </w:t>
      </w:r>
    </w:p>
    <w:p w14:paraId="4AFA7AC5" w14:textId="77777777" w:rsidR="004D7871" w:rsidRDefault="004D7871" w:rsidP="004D7871">
      <w:pPr>
        <w:pStyle w:val="BodyText"/>
        <w:spacing w:line="276" w:lineRule="auto"/>
        <w:ind w:left="0"/>
        <w:jc w:val="center"/>
        <w:rPr>
          <w:rFonts w:eastAsia="Times New Roman" w:cs="Times New Roman"/>
          <w:b/>
          <w:bCs/>
          <w:noProof/>
          <w:sz w:val="24"/>
          <w:szCs w:val="24"/>
          <w:lang w:val="ka-GE"/>
        </w:rPr>
      </w:pPr>
    </w:p>
    <w:p w14:paraId="60996BA2" w14:textId="77777777" w:rsidR="00483B1A" w:rsidRDefault="00483B1A" w:rsidP="004D7871">
      <w:pPr>
        <w:pStyle w:val="BodyText"/>
        <w:spacing w:line="276" w:lineRule="auto"/>
        <w:ind w:left="0"/>
        <w:jc w:val="center"/>
        <w:rPr>
          <w:rFonts w:eastAsia="Times New Roman" w:cs="Times New Roman"/>
          <w:b/>
          <w:bCs/>
          <w:noProof/>
          <w:sz w:val="24"/>
          <w:szCs w:val="24"/>
          <w:lang w:val="ka-GE"/>
        </w:rPr>
      </w:pPr>
    </w:p>
    <w:p w14:paraId="6D228C19" w14:textId="77777777" w:rsidR="00483B1A" w:rsidRDefault="00483B1A" w:rsidP="004D7871">
      <w:pPr>
        <w:pStyle w:val="BodyText"/>
        <w:spacing w:line="276" w:lineRule="auto"/>
        <w:ind w:left="0"/>
        <w:jc w:val="center"/>
        <w:rPr>
          <w:rFonts w:eastAsia="Times New Roman" w:cs="Times New Roman"/>
          <w:b/>
          <w:bCs/>
          <w:noProof/>
          <w:sz w:val="24"/>
          <w:szCs w:val="24"/>
          <w:lang w:val="ka-GE"/>
        </w:rPr>
      </w:pPr>
    </w:p>
    <w:p w14:paraId="053E93DF" w14:textId="3870EB13" w:rsidR="0004350A" w:rsidRDefault="004D7871" w:rsidP="004D7871">
      <w:pPr>
        <w:pStyle w:val="BodyText"/>
        <w:spacing w:line="276" w:lineRule="auto"/>
        <w:ind w:left="0"/>
        <w:jc w:val="center"/>
        <w:rPr>
          <w:rFonts w:eastAsia="Times New Roman" w:cs="Times New Roman"/>
          <w:b/>
          <w:bCs/>
          <w:noProof/>
          <w:sz w:val="24"/>
          <w:szCs w:val="24"/>
          <w:lang w:val="ka-GE"/>
        </w:rPr>
      </w:pPr>
      <w:r w:rsidRPr="004D7871">
        <w:rPr>
          <w:rFonts w:eastAsia="Times New Roman" w:cs="Times New Roman"/>
          <w:b/>
          <w:bCs/>
          <w:noProof/>
          <w:sz w:val="24"/>
          <w:szCs w:val="24"/>
          <w:lang w:val="ka-GE"/>
        </w:rPr>
        <w:t>გასული წლების საგრანტო/სასტიპენდიო პროგრამების გრანტის მფლობელთათვის 2026-2027 აკადემიური წლისათვის დაფინანსების გაგრძელების წესი</w:t>
      </w:r>
      <w:r w:rsidR="00106F2A">
        <w:rPr>
          <w:rFonts w:eastAsia="Times New Roman" w:cs="Times New Roman"/>
          <w:b/>
          <w:bCs/>
          <w:noProof/>
          <w:sz w:val="24"/>
          <w:szCs w:val="24"/>
          <w:lang w:val="ka-GE"/>
        </w:rPr>
        <w:t xml:space="preserve"> და პირობები</w:t>
      </w:r>
    </w:p>
    <w:p w14:paraId="155F288F" w14:textId="77777777" w:rsidR="004D7871" w:rsidRPr="004D7871" w:rsidRDefault="004D7871" w:rsidP="004D7871">
      <w:pPr>
        <w:pStyle w:val="BodyText"/>
        <w:spacing w:line="276" w:lineRule="auto"/>
        <w:ind w:left="0"/>
        <w:jc w:val="center"/>
        <w:rPr>
          <w:b/>
          <w:bCs/>
          <w:noProof/>
          <w:sz w:val="24"/>
          <w:szCs w:val="24"/>
          <w:lang w:val="ka-GE"/>
        </w:rPr>
      </w:pPr>
    </w:p>
    <w:p w14:paraId="4CBB954C" w14:textId="77777777" w:rsidR="0004350A" w:rsidRPr="00CF49BC" w:rsidRDefault="0004350A" w:rsidP="0004350A">
      <w:pPr>
        <w:pStyle w:val="BodyText"/>
        <w:spacing w:before="17" w:line="276" w:lineRule="auto"/>
        <w:ind w:left="0"/>
        <w:rPr>
          <w:b/>
          <w:bCs/>
          <w:noProof/>
          <w:sz w:val="24"/>
          <w:szCs w:val="24"/>
          <w:lang w:val="ka-GE"/>
        </w:rPr>
      </w:pPr>
    </w:p>
    <w:p w14:paraId="1EAC9DAE" w14:textId="18FEDB89" w:rsidR="004D7871" w:rsidRPr="004629AF" w:rsidRDefault="00397E1C" w:rsidP="003C2E23">
      <w:pPr>
        <w:spacing w:after="0" w:line="240" w:lineRule="auto"/>
        <w:ind w:left="284"/>
        <w:jc w:val="both"/>
        <w:rPr>
          <w:rFonts w:eastAsia="Aptos" w:cs="Sylfaen"/>
          <w:b/>
          <w:bCs/>
          <w:noProof/>
          <w:kern w:val="2"/>
          <w:lang w:val="ka-GE"/>
          <w14:ligatures w14:val="standardContextual"/>
        </w:rPr>
      </w:pPr>
      <w:r>
        <w:rPr>
          <w:rFonts w:eastAsia="Aptos" w:cs="Sylfaen"/>
          <w:b/>
          <w:bCs/>
          <w:noProof/>
          <w:kern w:val="2"/>
          <w:lang w:val="ka-GE"/>
          <w14:ligatures w14:val="standardContextual"/>
        </w:rPr>
        <w:t xml:space="preserve">მუხლი </w:t>
      </w:r>
      <w:r w:rsidR="004D7871" w:rsidRPr="004629AF">
        <w:rPr>
          <w:rFonts w:eastAsia="Aptos" w:cs="Sylfaen"/>
          <w:b/>
          <w:bCs/>
          <w:noProof/>
          <w:kern w:val="2"/>
          <w:lang w:val="ka-GE"/>
          <w14:ligatures w14:val="standardContextual"/>
        </w:rPr>
        <w:t>1. ზოგადი დებულებები</w:t>
      </w:r>
    </w:p>
    <w:p w14:paraId="31470F10" w14:textId="77777777" w:rsidR="00141D11" w:rsidRDefault="00141D11" w:rsidP="004D7871">
      <w:pPr>
        <w:pStyle w:val="BodyText"/>
        <w:spacing w:line="276" w:lineRule="auto"/>
        <w:jc w:val="both"/>
        <w:rPr>
          <w:rFonts w:eastAsia="Times New Roman" w:cs="Times New Roman"/>
          <w:noProof/>
          <w:szCs w:val="24"/>
          <w:lang w:val="ka-GE"/>
        </w:rPr>
      </w:pPr>
    </w:p>
    <w:p w14:paraId="36934862" w14:textId="6F4B0558" w:rsidR="004D7871" w:rsidRPr="004D7871" w:rsidRDefault="00B04CFA" w:rsidP="004306B6">
      <w:pPr>
        <w:pStyle w:val="BodyText"/>
        <w:jc w:val="both"/>
        <w:rPr>
          <w:rFonts w:eastAsia="Times New Roman" w:cs="Times New Roman"/>
          <w:noProof/>
          <w:sz w:val="24"/>
          <w:szCs w:val="24"/>
          <w:lang w:val="en-US"/>
        </w:rPr>
      </w:pPr>
      <w:r w:rsidRPr="00B04CFA">
        <w:rPr>
          <w:rFonts w:eastAsia="Times New Roman" w:cs="Times New Roman"/>
          <w:noProof/>
          <w:sz w:val="24"/>
          <w:szCs w:val="24"/>
          <w:lang w:val="en-US"/>
        </w:rPr>
        <w:t>საქართველოს განათლების, მეცნიერებისა და ახალგაზრდობის მინისტრის მოადგილის 2026 წლის 23 იანვრის №61148 ბრძანებით დამტკიცებული „საზღვარგარეთ განათლების მიღების ხელშეწყობის</w:t>
      </w:r>
      <w:r w:rsidR="00BB523D">
        <w:rPr>
          <w:rFonts w:eastAsia="Times New Roman" w:cs="Times New Roman"/>
          <w:noProof/>
          <w:sz w:val="24"/>
          <w:szCs w:val="24"/>
          <w:lang w:val="en-US"/>
        </w:rPr>
        <w:t>“</w:t>
      </w:r>
      <w:r w:rsidRPr="00B04CFA">
        <w:rPr>
          <w:rFonts w:eastAsia="Times New Roman" w:cs="Times New Roman"/>
          <w:noProof/>
          <w:sz w:val="24"/>
          <w:szCs w:val="24"/>
          <w:lang w:val="en-US"/>
        </w:rPr>
        <w:t xml:space="preserve"> პროგრამით გათვალისწინებული </w:t>
      </w:r>
      <w:r>
        <w:rPr>
          <w:rFonts w:eastAsia="Times New Roman" w:cs="Times New Roman"/>
          <w:noProof/>
          <w:sz w:val="24"/>
          <w:szCs w:val="24"/>
          <w:lang w:val="en-US"/>
        </w:rPr>
        <w:t xml:space="preserve">- </w:t>
      </w:r>
      <w:r w:rsidR="00145EFE" w:rsidRPr="00145EFE">
        <w:rPr>
          <w:rFonts w:eastAsia="Times New Roman" w:cs="Times New Roman"/>
          <w:noProof/>
          <w:sz w:val="24"/>
          <w:szCs w:val="24"/>
          <w:lang w:val="en-US"/>
        </w:rPr>
        <w:t>„გასული წლების საგრანტო/სასტიპენდიო პროგრამების გრანტის მფლობელთათვის 2026-2027 აკადემიური წლისათვის დაფინანსების გაგრძელების წესი და პირობები“ (შემდგომ – წესი) განსაზღვრავს გასული წლების საგრანტო/სასტიპენდიო პროგრამების გრანტის მფლობელთათვის 2026-2027 აკადემიური წლისათვის დაფინანსების გაგრძელების პროგრამის (შე</w:t>
      </w:r>
      <w:r w:rsidR="004306B6">
        <w:rPr>
          <w:rFonts w:eastAsia="Times New Roman" w:cs="Times New Roman"/>
          <w:noProof/>
          <w:sz w:val="24"/>
          <w:szCs w:val="24"/>
          <w:lang w:val="ka-GE"/>
        </w:rPr>
        <w:t>მ</w:t>
      </w:r>
      <w:r w:rsidR="00145EFE" w:rsidRPr="00145EFE">
        <w:rPr>
          <w:rFonts w:eastAsia="Times New Roman" w:cs="Times New Roman"/>
          <w:noProof/>
          <w:sz w:val="24"/>
          <w:szCs w:val="24"/>
          <w:lang w:val="en-US"/>
        </w:rPr>
        <w:t xml:space="preserve">დგომ - პროგრამა) ფარგლებში იმ </w:t>
      </w:r>
      <w:r w:rsidR="006F402B">
        <w:rPr>
          <w:rFonts w:eastAsia="Times New Roman" w:cs="Times New Roman"/>
          <w:noProof/>
          <w:sz w:val="24"/>
          <w:szCs w:val="24"/>
          <w:lang w:val="en-US"/>
        </w:rPr>
        <w:t>სტუდენტების</w:t>
      </w:r>
      <w:r w:rsidR="00145EFE" w:rsidRPr="00145EFE">
        <w:rPr>
          <w:rFonts w:eastAsia="Times New Roman" w:cs="Times New Roman"/>
          <w:noProof/>
          <w:sz w:val="24"/>
          <w:szCs w:val="24"/>
          <w:lang w:val="en-US"/>
        </w:rPr>
        <w:t xml:space="preserve"> დაფინანსების გაგრძელების წესსა და პირობებს, რომლებიც სწავლობენ საზღვარგარეთ უმაღლეს საგანმანათლებლო დაწესებულებებში და გასულ წლებში ერთხელ მაინც უსარგებლიათ სსიპ – განათლების საერთაშორისო ცენტრის (შემდგომში - ცენტრი) მიერ განხორციელებული საგრანტო/სასტიპენდიო პროგრამების ფარგლებში გათვალისწინებული დაფინანსებით (შემდგომ - სტუდენტები). </w:t>
      </w:r>
      <w:r w:rsidR="004D7871" w:rsidRPr="004D7871">
        <w:rPr>
          <w:rFonts w:eastAsia="Times New Roman" w:cs="Times New Roman"/>
          <w:noProof/>
          <w:sz w:val="24"/>
          <w:szCs w:val="24"/>
          <w:lang w:val="en-US"/>
        </w:rPr>
        <w:t xml:space="preserve"> </w:t>
      </w:r>
    </w:p>
    <w:p w14:paraId="4470F8AF" w14:textId="77777777" w:rsidR="004D7871" w:rsidRPr="004D7871" w:rsidRDefault="004D7871" w:rsidP="00F451D1">
      <w:pPr>
        <w:pStyle w:val="BodyText"/>
        <w:spacing w:line="276" w:lineRule="auto"/>
        <w:ind w:left="0"/>
        <w:jc w:val="both"/>
        <w:rPr>
          <w:rFonts w:eastAsia="Times New Roman" w:cs="Times New Roman"/>
          <w:noProof/>
          <w:sz w:val="24"/>
          <w:szCs w:val="24"/>
          <w:lang w:val="en-US"/>
        </w:rPr>
      </w:pPr>
    </w:p>
    <w:p w14:paraId="700D99D3" w14:textId="1F43D199" w:rsidR="0004350A" w:rsidRDefault="00397E1C" w:rsidP="0004350A">
      <w:pPr>
        <w:spacing w:before="100" w:beforeAutospacing="1" w:after="100" w:afterAutospacing="1" w:line="240" w:lineRule="auto"/>
        <w:ind w:left="270"/>
        <w:jc w:val="both"/>
        <w:rPr>
          <w:rFonts w:eastAsia="Times New Roman" w:cs="Sylfaen"/>
          <w:b/>
          <w:bCs/>
          <w:noProof/>
          <w:szCs w:val="24"/>
          <w:lang w:val="ka-GE"/>
        </w:rPr>
      </w:pPr>
      <w:r>
        <w:rPr>
          <w:rFonts w:eastAsia="Times New Roman" w:cs="Times New Roman"/>
          <w:b/>
          <w:bCs/>
          <w:noProof/>
          <w:szCs w:val="24"/>
          <w:lang w:val="ka-GE"/>
        </w:rPr>
        <w:t xml:space="preserve">მუხლი </w:t>
      </w:r>
      <w:r w:rsidR="0004350A" w:rsidRPr="00CF49BC">
        <w:rPr>
          <w:rFonts w:eastAsia="Times New Roman" w:cs="Times New Roman"/>
          <w:b/>
          <w:bCs/>
          <w:noProof/>
          <w:szCs w:val="24"/>
          <w:lang w:val="ka-GE"/>
        </w:rPr>
        <w:t>2</w:t>
      </w:r>
      <w:r w:rsidR="0004350A" w:rsidRPr="00D633FA">
        <w:rPr>
          <w:rFonts w:eastAsia="Times New Roman" w:cs="Times New Roman"/>
          <w:b/>
          <w:bCs/>
          <w:noProof/>
          <w:szCs w:val="24"/>
          <w:lang w:val="ka-GE"/>
        </w:rPr>
        <w:t xml:space="preserve">. </w:t>
      </w:r>
      <w:r w:rsidR="0004350A" w:rsidRPr="00D633FA">
        <w:rPr>
          <w:rFonts w:eastAsia="Times New Roman" w:cs="Sylfaen"/>
          <w:b/>
          <w:bCs/>
          <w:noProof/>
          <w:szCs w:val="24"/>
          <w:lang w:val="ka-GE"/>
        </w:rPr>
        <w:t>პროგრამის</w:t>
      </w:r>
      <w:r w:rsidR="0004350A" w:rsidRPr="00D633FA">
        <w:rPr>
          <w:rFonts w:eastAsia="Times New Roman" w:cs="Times New Roman"/>
          <w:b/>
          <w:bCs/>
          <w:noProof/>
          <w:szCs w:val="24"/>
          <w:lang w:val="ka-GE"/>
        </w:rPr>
        <w:t xml:space="preserve"> </w:t>
      </w:r>
      <w:r w:rsidR="0004350A" w:rsidRPr="00D633FA">
        <w:rPr>
          <w:rFonts w:eastAsia="Times New Roman" w:cs="Sylfaen"/>
          <w:b/>
          <w:bCs/>
          <w:noProof/>
          <w:szCs w:val="24"/>
          <w:lang w:val="ka-GE"/>
        </w:rPr>
        <w:t>აღწერა</w:t>
      </w:r>
      <w:r w:rsidR="0004350A" w:rsidRPr="00D633FA">
        <w:rPr>
          <w:rFonts w:eastAsia="Times New Roman" w:cs="Times New Roman"/>
          <w:b/>
          <w:bCs/>
          <w:noProof/>
          <w:szCs w:val="24"/>
          <w:lang w:val="ka-GE"/>
        </w:rPr>
        <w:t xml:space="preserve"> </w:t>
      </w:r>
      <w:r w:rsidR="0004350A" w:rsidRPr="00D633FA">
        <w:rPr>
          <w:rFonts w:eastAsia="Times New Roman" w:cs="Sylfaen"/>
          <w:b/>
          <w:bCs/>
          <w:noProof/>
          <w:szCs w:val="24"/>
          <w:lang w:val="ka-GE"/>
        </w:rPr>
        <w:t>და</w:t>
      </w:r>
      <w:r w:rsidR="0004350A" w:rsidRPr="00D633FA">
        <w:rPr>
          <w:rFonts w:eastAsia="Times New Roman" w:cs="Times New Roman"/>
          <w:b/>
          <w:bCs/>
          <w:noProof/>
          <w:szCs w:val="24"/>
          <w:lang w:val="ka-GE"/>
        </w:rPr>
        <w:t xml:space="preserve"> </w:t>
      </w:r>
      <w:r w:rsidR="0004350A" w:rsidRPr="00D633FA">
        <w:rPr>
          <w:rFonts w:eastAsia="Times New Roman" w:cs="Sylfaen"/>
          <w:b/>
          <w:bCs/>
          <w:noProof/>
          <w:szCs w:val="24"/>
          <w:lang w:val="ka-GE"/>
        </w:rPr>
        <w:t>მიზანი</w:t>
      </w:r>
    </w:p>
    <w:p w14:paraId="683A7D3F" w14:textId="785BFD77" w:rsidR="00716D37" w:rsidRPr="00C10199" w:rsidRDefault="00716D37" w:rsidP="00ED1C3E">
      <w:pPr>
        <w:pStyle w:val="ListParagraph"/>
        <w:numPr>
          <w:ilvl w:val="0"/>
          <w:numId w:val="15"/>
        </w:numPr>
        <w:spacing w:after="0" w:line="240" w:lineRule="auto"/>
        <w:ind w:left="284" w:firstLine="0"/>
        <w:jc w:val="both"/>
        <w:rPr>
          <w:rFonts w:eastAsia="Times New Roman" w:cs="Times New Roman"/>
          <w:noProof/>
          <w:szCs w:val="24"/>
        </w:rPr>
      </w:pPr>
      <w:r w:rsidRPr="00397E1C">
        <w:rPr>
          <w:rFonts w:eastAsia="Times New Roman" w:cs="Times New Roman"/>
          <w:noProof/>
          <w:szCs w:val="24"/>
        </w:rPr>
        <w:t xml:space="preserve">პროგრამა </w:t>
      </w:r>
      <w:r w:rsidR="00397E1C" w:rsidRPr="00397E1C">
        <w:rPr>
          <w:rFonts w:eastAsia="Times New Roman" w:cs="Times New Roman"/>
          <w:noProof/>
          <w:szCs w:val="24"/>
        </w:rPr>
        <w:t>წარმოადგენს</w:t>
      </w:r>
      <w:r w:rsidR="006F4712">
        <w:rPr>
          <w:rFonts w:eastAsia="Times New Roman" w:cs="Times New Roman"/>
          <w:noProof/>
          <w:szCs w:val="24"/>
        </w:rPr>
        <w:t xml:space="preserve"> საქართველოს განათლების მეცნიერებისა და ახალგაზრდობის</w:t>
      </w:r>
      <w:r w:rsidR="00397E1C" w:rsidRPr="00397E1C">
        <w:rPr>
          <w:rFonts w:eastAsia="Times New Roman" w:cs="Times New Roman"/>
          <w:noProof/>
          <w:szCs w:val="24"/>
        </w:rPr>
        <w:t xml:space="preserve"> </w:t>
      </w:r>
      <w:r w:rsidRPr="00397E1C">
        <w:rPr>
          <w:rFonts w:eastAsia="Times New Roman" w:cs="Times New Roman"/>
          <w:noProof/>
          <w:szCs w:val="24"/>
        </w:rPr>
        <w:t>სამინისტრო</w:t>
      </w:r>
      <w:r w:rsidR="00397E1C" w:rsidRPr="00397E1C">
        <w:rPr>
          <w:rFonts w:eastAsia="Times New Roman" w:cs="Times New Roman"/>
          <w:noProof/>
          <w:szCs w:val="24"/>
        </w:rPr>
        <w:t>ს</w:t>
      </w:r>
      <w:r w:rsidRPr="00397E1C">
        <w:rPr>
          <w:rFonts w:eastAsia="Times New Roman" w:cs="Times New Roman"/>
          <w:noProof/>
          <w:szCs w:val="24"/>
        </w:rPr>
        <w:t xml:space="preserve"> </w:t>
      </w:r>
      <w:r w:rsidR="006F4712">
        <w:rPr>
          <w:rFonts w:eastAsia="Times New Roman" w:cs="Times New Roman"/>
          <w:noProof/>
          <w:szCs w:val="24"/>
        </w:rPr>
        <w:t xml:space="preserve">(შემდგომ - სამინისტრო) </w:t>
      </w:r>
      <w:r w:rsidRPr="00397E1C">
        <w:rPr>
          <w:rFonts w:eastAsia="Times New Roman" w:cs="Times New Roman"/>
          <w:noProof/>
          <w:szCs w:val="24"/>
        </w:rPr>
        <w:t xml:space="preserve">მიერ განსახორციელებელ ღონისძიებას, </w:t>
      </w:r>
      <w:r w:rsidRPr="00C10199">
        <w:rPr>
          <w:rFonts w:eastAsia="Times New Roman" w:cs="Times New Roman"/>
          <w:noProof/>
          <w:szCs w:val="24"/>
        </w:rPr>
        <w:t xml:space="preserve">რომელიც </w:t>
      </w:r>
      <w:r w:rsidR="00587796">
        <w:rPr>
          <w:rFonts w:eastAsia="Times New Roman" w:cs="Times New Roman"/>
          <w:noProof/>
          <w:szCs w:val="24"/>
          <w:lang w:val="ka-GE"/>
        </w:rPr>
        <w:t>ითვალისწინებს</w:t>
      </w:r>
      <w:r w:rsidR="00587796" w:rsidRPr="00C10199">
        <w:rPr>
          <w:rFonts w:eastAsia="Times New Roman" w:cs="Times New Roman"/>
          <w:noProof/>
          <w:szCs w:val="24"/>
        </w:rPr>
        <w:t xml:space="preserve"> </w:t>
      </w:r>
      <w:r w:rsidRPr="00C10199">
        <w:rPr>
          <w:rFonts w:eastAsia="Times New Roman" w:cs="Times New Roman"/>
          <w:noProof/>
          <w:szCs w:val="24"/>
        </w:rPr>
        <w:t xml:space="preserve">ცენტრის მიერ გასულ წლებში განხორციელებული საგრანტო/სასტიპენდიო პროგრამების ფარგლებში 2026-2027 აკადემიური წლისათვის </w:t>
      </w:r>
      <w:r w:rsidR="00344160">
        <w:rPr>
          <w:rFonts w:eastAsia="Times New Roman" w:cs="Times New Roman"/>
          <w:noProof/>
          <w:szCs w:val="24"/>
        </w:rPr>
        <w:t xml:space="preserve">სტუდენტების </w:t>
      </w:r>
      <w:r w:rsidRPr="00C10199">
        <w:rPr>
          <w:rFonts w:eastAsia="Times New Roman" w:cs="Times New Roman"/>
          <w:noProof/>
          <w:szCs w:val="24"/>
        </w:rPr>
        <w:t>დაფინანსების გაგრძელებას.</w:t>
      </w:r>
    </w:p>
    <w:p w14:paraId="7AEBC5CD" w14:textId="29EAEE52" w:rsidR="00E44FE7" w:rsidRDefault="00716D37" w:rsidP="00ED1C3E">
      <w:pPr>
        <w:spacing w:after="0" w:line="240" w:lineRule="auto"/>
        <w:ind w:left="270"/>
        <w:jc w:val="both"/>
        <w:rPr>
          <w:rFonts w:eastAsia="Times New Roman" w:cs="Times New Roman"/>
          <w:noProof/>
          <w:szCs w:val="24"/>
        </w:rPr>
      </w:pPr>
      <w:r>
        <w:rPr>
          <w:rFonts w:eastAsia="Times New Roman" w:cs="Times New Roman"/>
          <w:noProof/>
          <w:szCs w:val="24"/>
        </w:rPr>
        <w:t xml:space="preserve">2. </w:t>
      </w:r>
      <w:r w:rsidR="00E44FE7" w:rsidRPr="00E44FE7">
        <w:rPr>
          <w:rFonts w:eastAsia="Times New Roman" w:cs="Times New Roman"/>
          <w:noProof/>
          <w:szCs w:val="24"/>
        </w:rPr>
        <w:t>პროგრამის მიზანია ქვეყნის ეკონომიკური და სოციალური განვითარების საჭიროებებისა და შრომის ბაზრის მოთხოვნების გათვალისწინებით, შესაბამისი კვალიფიკაციის მქონე ადამიანური რესურსის განვითარების ხელშეწყობა, მაღალი აკადემიური მოსწრების მქონე სტუდენტების ფინანსური მხარდაჭერა, მათი აკადემიური მიღწევების წახალისება და მოტივაციის ამაღლება საზღვარგარეთ სწავლის პერიოდში.</w:t>
      </w:r>
    </w:p>
    <w:p w14:paraId="0C8EC8EA" w14:textId="37869179" w:rsidR="00716D37" w:rsidRPr="00716D37" w:rsidRDefault="00E44FE7" w:rsidP="00ED1C3E">
      <w:pPr>
        <w:spacing w:after="0" w:line="240" w:lineRule="auto"/>
        <w:ind w:left="270"/>
        <w:jc w:val="both"/>
        <w:rPr>
          <w:rFonts w:eastAsia="Times New Roman" w:cs="Times New Roman"/>
          <w:noProof/>
          <w:szCs w:val="24"/>
        </w:rPr>
      </w:pPr>
      <w:r>
        <w:rPr>
          <w:rFonts w:eastAsia="Times New Roman" w:cs="Times New Roman"/>
          <w:noProof/>
          <w:szCs w:val="24"/>
        </w:rPr>
        <w:t xml:space="preserve">3. </w:t>
      </w:r>
      <w:r w:rsidR="00716D37" w:rsidRPr="00716D37">
        <w:rPr>
          <w:rFonts w:eastAsia="Times New Roman" w:cs="Times New Roman"/>
          <w:noProof/>
          <w:szCs w:val="24"/>
        </w:rPr>
        <w:t xml:space="preserve">პროგრამის ფარგლებში შესაძლებელია დაფინანსდეს </w:t>
      </w:r>
      <w:r w:rsidR="00D05CA8">
        <w:rPr>
          <w:rFonts w:eastAsia="Times New Roman" w:cs="Times New Roman"/>
          <w:noProof/>
          <w:szCs w:val="24"/>
        </w:rPr>
        <w:t xml:space="preserve">სტუდენტთა </w:t>
      </w:r>
      <w:r w:rsidR="00716D37" w:rsidRPr="00716D37">
        <w:rPr>
          <w:rFonts w:eastAsia="Times New Roman" w:cs="Times New Roman"/>
          <w:noProof/>
          <w:szCs w:val="24"/>
        </w:rPr>
        <w:t xml:space="preserve">სწავლის საფასური, საცხოვრებელი ხარჯები ან/და შესაბამისი პროგრამით გათვალისწინებული სხვა ხარჯები, წინამდებარე წესისა და მხარეთა შორის გაფორმებული </w:t>
      </w:r>
      <w:r w:rsidR="00141D11">
        <w:rPr>
          <w:rFonts w:eastAsia="Times New Roman" w:cs="Times New Roman"/>
          <w:noProof/>
          <w:szCs w:val="24"/>
        </w:rPr>
        <w:t>ხელშეკრულების/</w:t>
      </w:r>
      <w:r w:rsidR="00716D37" w:rsidRPr="00716D37">
        <w:rPr>
          <w:rFonts w:eastAsia="Times New Roman" w:cs="Times New Roman"/>
          <w:noProof/>
          <w:szCs w:val="24"/>
        </w:rPr>
        <w:t>შეთანხმების შესაბამისად.</w:t>
      </w:r>
    </w:p>
    <w:p w14:paraId="3E08A4B0" w14:textId="0E056E21" w:rsidR="00716D37" w:rsidRDefault="00716D37" w:rsidP="00ED1C3E">
      <w:pPr>
        <w:spacing w:after="0" w:line="240" w:lineRule="auto"/>
        <w:ind w:left="270"/>
        <w:jc w:val="both"/>
        <w:rPr>
          <w:rFonts w:eastAsia="Times New Roman" w:cs="Times New Roman"/>
          <w:noProof/>
          <w:szCs w:val="24"/>
        </w:rPr>
      </w:pPr>
      <w:r>
        <w:rPr>
          <w:rFonts w:eastAsia="Times New Roman" w:cs="Times New Roman"/>
          <w:noProof/>
          <w:szCs w:val="24"/>
        </w:rPr>
        <w:lastRenderedPageBreak/>
        <w:t xml:space="preserve">4. </w:t>
      </w:r>
      <w:r w:rsidRPr="00716D37">
        <w:rPr>
          <w:rFonts w:eastAsia="Times New Roman" w:cs="Times New Roman"/>
          <w:noProof/>
          <w:szCs w:val="24"/>
        </w:rPr>
        <w:t>პროგრამა ხელს უწყობს საზღვარგარეთ მიმდინარე სამაგისტრო ან/და სადოქტორო პროგრამების წარმატებით დასრულებას და შესაბამისი კვალიფიკაციის მქონე ადამიანური რესურსის მომზადებას.</w:t>
      </w:r>
    </w:p>
    <w:p w14:paraId="7AB618A8" w14:textId="77777777" w:rsidR="00ED1C3E" w:rsidRDefault="00ED1C3E" w:rsidP="00ED1C3E">
      <w:pPr>
        <w:spacing w:after="0" w:line="240" w:lineRule="auto"/>
        <w:ind w:left="270"/>
        <w:jc w:val="both"/>
        <w:rPr>
          <w:rFonts w:eastAsia="Times New Roman" w:cs="Times New Roman"/>
          <w:noProof/>
          <w:szCs w:val="24"/>
        </w:rPr>
      </w:pPr>
    </w:p>
    <w:p w14:paraId="1026EFBB" w14:textId="01EDAEE6" w:rsidR="00716D37" w:rsidRPr="00716D37" w:rsidRDefault="0029766A" w:rsidP="00716D37">
      <w:pPr>
        <w:spacing w:before="100" w:beforeAutospacing="1" w:after="100" w:afterAutospacing="1" w:line="240" w:lineRule="auto"/>
        <w:ind w:left="270"/>
        <w:jc w:val="both"/>
        <w:rPr>
          <w:rFonts w:eastAsia="Times New Roman" w:cs="Times New Roman"/>
          <w:b/>
          <w:bCs/>
          <w:noProof/>
          <w:szCs w:val="24"/>
        </w:rPr>
      </w:pPr>
      <w:r>
        <w:rPr>
          <w:rFonts w:eastAsia="Times New Roman" w:cs="Times New Roman"/>
          <w:b/>
          <w:bCs/>
          <w:noProof/>
          <w:szCs w:val="24"/>
        </w:rPr>
        <w:t xml:space="preserve">მუხლი </w:t>
      </w:r>
      <w:r w:rsidR="00716D37" w:rsidRPr="00716D37">
        <w:rPr>
          <w:rFonts w:eastAsia="Times New Roman" w:cs="Times New Roman"/>
          <w:b/>
          <w:bCs/>
          <w:noProof/>
          <w:szCs w:val="24"/>
        </w:rPr>
        <w:t>3. პროგრამის მიზნობრივი ჯგუფი</w:t>
      </w:r>
    </w:p>
    <w:p w14:paraId="5ABE3124" w14:textId="78EE5FEA" w:rsidR="001735E8" w:rsidRDefault="001735E8" w:rsidP="001735E8">
      <w:pPr>
        <w:spacing w:before="100" w:beforeAutospacing="1" w:after="100" w:afterAutospacing="1" w:line="240" w:lineRule="auto"/>
        <w:ind w:left="270"/>
        <w:jc w:val="both"/>
        <w:rPr>
          <w:rFonts w:eastAsia="Times New Roman" w:cs="Times New Roman"/>
          <w:noProof/>
          <w:szCs w:val="24"/>
        </w:rPr>
      </w:pPr>
      <w:r w:rsidRPr="001735E8">
        <w:rPr>
          <w:rFonts w:eastAsia="Times New Roman" w:cs="Times New Roman"/>
          <w:noProof/>
          <w:szCs w:val="24"/>
        </w:rPr>
        <w:t xml:space="preserve">პროგრამის მიზნობრივი ჯგუფია ცენტრის გასული წლების საგრანტო/სასტიპენდიო პროგრამების გრანტის მფლობელები (მათ შორის: </w:t>
      </w:r>
      <w:r w:rsidR="004306B6">
        <w:rPr>
          <w:rFonts w:eastAsia="Times New Roman" w:cs="Times New Roman"/>
          <w:noProof/>
          <w:szCs w:val="24"/>
          <w:lang w:val="ka-GE"/>
        </w:rPr>
        <w:t>„</w:t>
      </w:r>
      <w:r w:rsidRPr="001735E8">
        <w:rPr>
          <w:rFonts w:eastAsia="Times New Roman" w:cs="Times New Roman"/>
          <w:noProof/>
          <w:szCs w:val="24"/>
        </w:rPr>
        <w:t>პროგრამები გასული წლების საგრანტო/სასტიპენდიო პროგრამების გრანტის მფლობელთათვის</w:t>
      </w:r>
      <w:r w:rsidR="004306B6">
        <w:rPr>
          <w:rFonts w:eastAsia="Times New Roman" w:cs="Times New Roman"/>
          <w:noProof/>
          <w:szCs w:val="24"/>
          <w:lang w:val="ka-GE"/>
        </w:rPr>
        <w:t>“</w:t>
      </w:r>
      <w:r w:rsidRPr="001735E8">
        <w:rPr>
          <w:rFonts w:eastAsia="Times New Roman" w:cs="Times New Roman"/>
          <w:noProof/>
          <w:szCs w:val="24"/>
        </w:rPr>
        <w:t>, „აკადემიური პროგრამები იტალიაში“, „სახელოვნებო სამაგისტრო პროგრამები“, სამაგისტრო პროგრამები რეგიონების განვითარებისთვის და სადოქტორო პროგრამები), რომელთაც გრანტი მიენიჭათ საზღვარგარეთ, ერთ წელზე მეტი ხანგრძლივობის სამაგისტრო/სადოქტორო პროგრამაზე სწავლის მიზნით</w:t>
      </w:r>
      <w:r>
        <w:rPr>
          <w:rFonts w:eastAsia="Times New Roman" w:cs="Times New Roman"/>
          <w:noProof/>
          <w:szCs w:val="24"/>
        </w:rPr>
        <w:t>,</w:t>
      </w:r>
      <w:r w:rsidRPr="001735E8">
        <w:rPr>
          <w:rFonts w:eastAsia="Times New Roman" w:cs="Times New Roman"/>
          <w:noProof/>
          <w:szCs w:val="24"/>
        </w:rPr>
        <w:t xml:space="preserve"> გამოირჩევიან მაღალი აკადემიური მოსწრებით</w:t>
      </w:r>
      <w:r>
        <w:rPr>
          <w:rFonts w:eastAsia="Times New Roman" w:cs="Times New Roman"/>
          <w:noProof/>
          <w:szCs w:val="24"/>
        </w:rPr>
        <w:t xml:space="preserve"> და </w:t>
      </w:r>
      <w:r w:rsidRPr="001735E8">
        <w:rPr>
          <w:rFonts w:eastAsia="Times New Roman" w:cs="Times New Roman"/>
          <w:noProof/>
          <w:szCs w:val="24"/>
        </w:rPr>
        <w:t>აგრძელებენ სწავლას შესაბამის აკადემიურ პროგრამაზე.</w:t>
      </w:r>
    </w:p>
    <w:p w14:paraId="42A2827D" w14:textId="77777777" w:rsidR="001735E8" w:rsidRDefault="001735E8" w:rsidP="001735E8">
      <w:pPr>
        <w:spacing w:before="100" w:beforeAutospacing="1" w:after="100" w:afterAutospacing="1" w:line="240" w:lineRule="auto"/>
        <w:ind w:left="270"/>
        <w:jc w:val="both"/>
        <w:rPr>
          <w:rFonts w:eastAsia="Times New Roman" w:cs="Times New Roman"/>
          <w:noProof/>
          <w:szCs w:val="24"/>
        </w:rPr>
      </w:pPr>
    </w:p>
    <w:p w14:paraId="22A340DE" w14:textId="13F2F442" w:rsidR="00EF6132" w:rsidRPr="00EF6132" w:rsidRDefault="0029766A" w:rsidP="00EF6132">
      <w:pPr>
        <w:spacing w:before="100" w:beforeAutospacing="1" w:after="100" w:afterAutospacing="1" w:line="240" w:lineRule="auto"/>
        <w:ind w:left="270"/>
        <w:jc w:val="both"/>
        <w:rPr>
          <w:rFonts w:eastAsia="Times New Roman" w:cs="Times New Roman"/>
          <w:b/>
          <w:bCs/>
          <w:noProof/>
          <w:szCs w:val="24"/>
        </w:rPr>
      </w:pPr>
      <w:r>
        <w:rPr>
          <w:rFonts w:eastAsia="Times New Roman" w:cs="Times New Roman"/>
          <w:b/>
          <w:bCs/>
          <w:noProof/>
          <w:szCs w:val="24"/>
        </w:rPr>
        <w:t xml:space="preserve">მუხლი </w:t>
      </w:r>
      <w:r w:rsidR="00EF6132" w:rsidRPr="00EF6132">
        <w:rPr>
          <w:rFonts w:eastAsia="Times New Roman" w:cs="Times New Roman"/>
          <w:b/>
          <w:bCs/>
          <w:noProof/>
          <w:szCs w:val="24"/>
        </w:rPr>
        <w:t>4. პროგრამის განხორციელება და ადმინისტრირება</w:t>
      </w:r>
    </w:p>
    <w:p w14:paraId="13EEB199" w14:textId="08A5FBB8" w:rsidR="004E7237" w:rsidRDefault="00106F2A" w:rsidP="004E7237">
      <w:pPr>
        <w:pStyle w:val="ListParagraph"/>
        <w:spacing w:before="100" w:beforeAutospacing="1" w:after="100" w:afterAutospacing="1" w:line="240" w:lineRule="auto"/>
        <w:ind w:left="284" w:firstLine="11"/>
        <w:jc w:val="both"/>
        <w:rPr>
          <w:rFonts w:eastAsia="Aptos" w:cs="Times New Roman"/>
          <w:noProof/>
          <w:kern w:val="2"/>
          <w:szCs w:val="24"/>
          <w:lang w:val="ka-GE"/>
          <w14:ligatures w14:val="standardContextual"/>
        </w:rPr>
      </w:pPr>
      <w:r w:rsidRPr="00106F2A">
        <w:rPr>
          <w:rFonts w:eastAsia="Aptos" w:cs="Times New Roman"/>
          <w:noProof/>
          <w:kern w:val="2"/>
          <w:szCs w:val="24"/>
          <w:lang w:val="ka-GE"/>
          <w14:ligatures w14:val="standardContextual"/>
        </w:rPr>
        <w:t>1.</w:t>
      </w:r>
      <w:r w:rsidRPr="00106F2A">
        <w:rPr>
          <w:rFonts w:eastAsia="Aptos" w:cs="Times New Roman"/>
          <w:noProof/>
          <w:kern w:val="2"/>
          <w:szCs w:val="24"/>
          <w:lang w:val="ka-GE"/>
          <w14:ligatures w14:val="standardContextual"/>
        </w:rPr>
        <w:tab/>
        <w:t xml:space="preserve">პროგრამის ფარგლებში დაფინანსების გაგრძელების მიზნით, </w:t>
      </w:r>
      <w:r w:rsidR="00EF6132" w:rsidRPr="00CC76F4">
        <w:rPr>
          <w:rFonts w:eastAsia="Aptos" w:cs="Times New Roman"/>
          <w:noProof/>
          <w:kern w:val="2"/>
          <w:szCs w:val="24"/>
          <w:lang w:val="ka-GE"/>
          <w14:ligatures w14:val="standardContextual"/>
        </w:rPr>
        <w:t>სამინისტრო</w:t>
      </w:r>
      <w:r>
        <w:rPr>
          <w:rFonts w:eastAsia="Aptos" w:cs="Times New Roman"/>
          <w:noProof/>
          <w:kern w:val="2"/>
          <w:szCs w:val="24"/>
          <w:lang w:val="ka-GE"/>
          <w14:ligatures w14:val="standardContextual"/>
        </w:rPr>
        <w:t xml:space="preserve">ში განაცხადების წარმოდგენისა და სამინისტროს მიერ </w:t>
      </w:r>
      <w:r w:rsidR="00EF6132" w:rsidRPr="00CC76F4">
        <w:rPr>
          <w:rFonts w:eastAsia="Aptos" w:cs="Times New Roman"/>
          <w:noProof/>
          <w:kern w:val="2"/>
          <w:szCs w:val="24"/>
          <w:lang w:val="ka-GE"/>
          <w14:ligatures w14:val="standardContextual"/>
        </w:rPr>
        <w:t xml:space="preserve">განაცხადების </w:t>
      </w:r>
      <w:r w:rsidR="00845356">
        <w:rPr>
          <w:rFonts w:eastAsia="Aptos" w:cs="Times New Roman"/>
          <w:noProof/>
          <w:kern w:val="2"/>
          <w:szCs w:val="24"/>
          <w:lang w:val="ka-GE"/>
          <w14:ligatures w14:val="standardContextual"/>
        </w:rPr>
        <w:t xml:space="preserve">განხილვის </w:t>
      </w:r>
      <w:r w:rsidR="00EF6132" w:rsidRPr="00CC76F4">
        <w:rPr>
          <w:rFonts w:eastAsia="Aptos" w:cs="Times New Roman"/>
          <w:noProof/>
          <w:kern w:val="2"/>
          <w:szCs w:val="24"/>
          <w:lang w:val="ka-GE"/>
          <w14:ligatures w14:val="standardContextual"/>
        </w:rPr>
        <w:t>ვადად განსაზღვრულია:</w:t>
      </w:r>
    </w:p>
    <w:p w14:paraId="38A87A51" w14:textId="77777777" w:rsidR="004E7237" w:rsidRDefault="004E7237" w:rsidP="004E7237">
      <w:pPr>
        <w:pStyle w:val="ListParagraph"/>
        <w:spacing w:before="100" w:beforeAutospacing="1" w:after="100" w:afterAutospacing="1" w:line="240" w:lineRule="auto"/>
        <w:ind w:left="709" w:firstLine="11"/>
        <w:jc w:val="both"/>
        <w:rPr>
          <w:rFonts w:eastAsia="Times New Roman" w:cs="Times New Roman"/>
          <w:b/>
          <w:bCs/>
          <w:noProof/>
          <w:szCs w:val="24"/>
          <w:lang w:val="ka-GE"/>
        </w:rPr>
      </w:pPr>
    </w:p>
    <w:p w14:paraId="50AFFB7F" w14:textId="282899FE" w:rsidR="00FB3EC9" w:rsidRPr="004E7237" w:rsidRDefault="004E7237" w:rsidP="004E7237">
      <w:pPr>
        <w:pStyle w:val="ListParagraph"/>
        <w:spacing w:before="100" w:beforeAutospacing="1" w:after="100" w:afterAutospacing="1" w:line="240" w:lineRule="auto"/>
        <w:ind w:left="709" w:firstLine="11"/>
        <w:jc w:val="both"/>
        <w:rPr>
          <w:rFonts w:eastAsia="Times New Roman" w:cs="Times New Roman"/>
          <w:b/>
          <w:bCs/>
          <w:noProof/>
          <w:szCs w:val="24"/>
          <w:lang w:val="ka-GE"/>
        </w:rPr>
      </w:pPr>
      <w:r w:rsidRPr="004E7237">
        <w:rPr>
          <w:rFonts w:eastAsia="Times New Roman" w:cs="Times New Roman"/>
          <w:b/>
          <w:bCs/>
          <w:noProof/>
          <w:szCs w:val="24"/>
          <w:lang w:val="ka-GE"/>
        </w:rPr>
        <w:t>არაუგვიანეს 2026 წლის 22 აგვისტოსი</w:t>
      </w:r>
      <w:r>
        <w:rPr>
          <w:rFonts w:eastAsia="Times New Roman" w:cs="Times New Roman"/>
          <w:b/>
          <w:bCs/>
          <w:noProof/>
          <w:szCs w:val="24"/>
          <w:lang w:val="ka-GE"/>
        </w:rPr>
        <w:t xml:space="preserve"> განიხილება მიმდინარე </w:t>
      </w:r>
      <w:r w:rsidR="00FB3EC9" w:rsidRPr="00FB3EC9">
        <w:rPr>
          <w:rFonts w:eastAsia="Times New Roman" w:cs="Times New Roman"/>
          <w:b/>
          <w:bCs/>
          <w:noProof/>
          <w:szCs w:val="24"/>
          <w:lang w:val="ka-GE"/>
        </w:rPr>
        <w:t xml:space="preserve"> წლის 15 </w:t>
      </w:r>
      <w:r w:rsidR="00FB3EC9">
        <w:rPr>
          <w:rFonts w:eastAsia="Times New Roman" w:cs="Times New Roman"/>
          <w:b/>
          <w:bCs/>
          <w:noProof/>
          <w:szCs w:val="24"/>
          <w:lang w:val="ka-GE"/>
        </w:rPr>
        <w:t>აგვისტოს</w:t>
      </w:r>
      <w:r w:rsidR="00FB3EC9" w:rsidRPr="00FB3EC9">
        <w:rPr>
          <w:rFonts w:eastAsia="Times New Roman" w:cs="Times New Roman"/>
          <w:b/>
          <w:bCs/>
          <w:noProof/>
          <w:szCs w:val="24"/>
          <w:lang w:val="ka-GE"/>
        </w:rPr>
        <w:t xml:space="preserve"> ჩათვლით </w:t>
      </w:r>
      <w:r w:rsidR="00FB3EC9" w:rsidRPr="004E7237">
        <w:rPr>
          <w:rFonts w:eastAsia="Times New Roman" w:cs="Times New Roman"/>
          <w:b/>
          <w:bCs/>
          <w:noProof/>
          <w:szCs w:val="24"/>
          <w:lang w:val="ka-GE"/>
        </w:rPr>
        <w:t>წარმოდგენილი განაცხადები</w:t>
      </w:r>
      <w:r w:rsidRPr="004E7237">
        <w:rPr>
          <w:rFonts w:eastAsia="Times New Roman" w:cs="Times New Roman"/>
          <w:b/>
          <w:bCs/>
          <w:noProof/>
          <w:szCs w:val="24"/>
          <w:lang w:val="ka-GE"/>
        </w:rPr>
        <w:t>;</w:t>
      </w:r>
      <w:r w:rsidR="00FB3EC9" w:rsidRPr="004E7237">
        <w:rPr>
          <w:rFonts w:eastAsia="Times New Roman" w:cs="Times New Roman"/>
          <w:b/>
          <w:bCs/>
          <w:noProof/>
          <w:szCs w:val="24"/>
          <w:lang w:val="ka-GE"/>
        </w:rPr>
        <w:t xml:space="preserve"> </w:t>
      </w:r>
    </w:p>
    <w:p w14:paraId="613BCBD4" w14:textId="77777777" w:rsidR="004E7237" w:rsidRDefault="004E7237" w:rsidP="004E7237">
      <w:pPr>
        <w:pStyle w:val="ListParagraph"/>
        <w:spacing w:before="100" w:beforeAutospacing="1" w:after="100" w:afterAutospacing="1" w:line="240" w:lineRule="auto"/>
        <w:ind w:left="709" w:firstLine="11"/>
        <w:jc w:val="both"/>
        <w:rPr>
          <w:rFonts w:eastAsia="Times New Roman" w:cs="Times New Roman"/>
          <w:noProof/>
          <w:szCs w:val="24"/>
          <w:lang w:val="ka-GE"/>
        </w:rPr>
      </w:pPr>
    </w:p>
    <w:p w14:paraId="0225D3AB" w14:textId="56243174" w:rsidR="004E7237" w:rsidRDefault="004E7237" w:rsidP="004E7237">
      <w:pPr>
        <w:pStyle w:val="ListParagraph"/>
        <w:spacing w:before="100" w:beforeAutospacing="1" w:after="100" w:afterAutospacing="1" w:line="240" w:lineRule="auto"/>
        <w:ind w:left="709" w:firstLine="11"/>
        <w:jc w:val="both"/>
        <w:rPr>
          <w:rFonts w:eastAsia="Times New Roman" w:cs="Times New Roman"/>
          <w:noProof/>
          <w:szCs w:val="24"/>
          <w:lang w:val="ka-GE"/>
        </w:rPr>
      </w:pPr>
      <w:r w:rsidRPr="004E7237">
        <w:rPr>
          <w:rFonts w:eastAsia="Times New Roman" w:cs="Times New Roman"/>
          <w:b/>
          <w:bCs/>
          <w:noProof/>
          <w:szCs w:val="24"/>
          <w:lang w:val="ka-GE"/>
        </w:rPr>
        <w:t xml:space="preserve">არაუგვიანეს 2026 წლის 22 </w:t>
      </w:r>
      <w:r>
        <w:rPr>
          <w:rFonts w:eastAsia="Times New Roman" w:cs="Times New Roman"/>
          <w:b/>
          <w:bCs/>
          <w:noProof/>
          <w:szCs w:val="24"/>
          <w:lang w:val="ka-GE"/>
        </w:rPr>
        <w:t xml:space="preserve">სექტემბრისა განიხილება მიმდინარე </w:t>
      </w:r>
      <w:r w:rsidRPr="00FB3EC9">
        <w:rPr>
          <w:rFonts w:eastAsia="Times New Roman" w:cs="Times New Roman"/>
          <w:b/>
          <w:bCs/>
          <w:noProof/>
          <w:szCs w:val="24"/>
          <w:lang w:val="ka-GE"/>
        </w:rPr>
        <w:t xml:space="preserve"> წლის 15 </w:t>
      </w:r>
      <w:r>
        <w:rPr>
          <w:rFonts w:eastAsia="Times New Roman" w:cs="Times New Roman"/>
          <w:b/>
          <w:bCs/>
          <w:noProof/>
          <w:szCs w:val="24"/>
          <w:lang w:val="ka-GE"/>
        </w:rPr>
        <w:t xml:space="preserve">სექტემბრის </w:t>
      </w:r>
      <w:r w:rsidRPr="00FB3EC9">
        <w:rPr>
          <w:rFonts w:eastAsia="Times New Roman" w:cs="Times New Roman"/>
          <w:b/>
          <w:bCs/>
          <w:noProof/>
          <w:szCs w:val="24"/>
          <w:lang w:val="ka-GE"/>
        </w:rPr>
        <w:t xml:space="preserve">ჩათვლით </w:t>
      </w:r>
      <w:r w:rsidRPr="004E7237">
        <w:rPr>
          <w:rFonts w:eastAsia="Times New Roman" w:cs="Times New Roman"/>
          <w:b/>
          <w:bCs/>
          <w:noProof/>
          <w:szCs w:val="24"/>
          <w:lang w:val="ka-GE"/>
        </w:rPr>
        <w:t>წარმოდგენილი განაცხადები;</w:t>
      </w:r>
      <w:r>
        <w:rPr>
          <w:rFonts w:eastAsia="Times New Roman" w:cs="Times New Roman"/>
          <w:noProof/>
          <w:szCs w:val="24"/>
          <w:lang w:val="ka-GE"/>
        </w:rPr>
        <w:t xml:space="preserve"> </w:t>
      </w:r>
    </w:p>
    <w:p w14:paraId="0563D600" w14:textId="77777777" w:rsidR="004E7237" w:rsidRDefault="004E7237" w:rsidP="004E7237">
      <w:pPr>
        <w:pStyle w:val="ListParagraph"/>
        <w:spacing w:before="100" w:beforeAutospacing="1" w:after="100" w:afterAutospacing="1" w:line="240" w:lineRule="auto"/>
        <w:ind w:left="709" w:firstLine="11"/>
        <w:jc w:val="both"/>
        <w:rPr>
          <w:rFonts w:eastAsia="Times New Roman" w:cs="Times New Roman"/>
          <w:noProof/>
          <w:szCs w:val="24"/>
          <w:lang w:val="ka-GE"/>
        </w:rPr>
      </w:pPr>
    </w:p>
    <w:p w14:paraId="605EEE30" w14:textId="4980917C" w:rsidR="00C63055" w:rsidRPr="004E7237" w:rsidRDefault="004E7237" w:rsidP="004E7237">
      <w:pPr>
        <w:pStyle w:val="ListParagraph"/>
        <w:spacing w:before="100" w:beforeAutospacing="1" w:after="100" w:afterAutospacing="1" w:line="240" w:lineRule="auto"/>
        <w:ind w:left="709" w:firstLine="11"/>
        <w:jc w:val="both"/>
        <w:rPr>
          <w:noProof/>
          <w:lang w:val="ka-GE"/>
        </w:rPr>
      </w:pPr>
      <w:r w:rsidRPr="004E7237">
        <w:rPr>
          <w:rFonts w:eastAsia="Times New Roman" w:cs="Times New Roman"/>
          <w:b/>
          <w:bCs/>
          <w:noProof/>
          <w:szCs w:val="24"/>
          <w:lang w:val="ka-GE"/>
        </w:rPr>
        <w:t>არაუგვიანეს 2026 წლის 22 ოქტომბრისა</w:t>
      </w:r>
      <w:r w:rsidRPr="004E7237">
        <w:rPr>
          <w:rFonts w:eastAsia="Times New Roman" w:cs="Times New Roman"/>
          <w:noProof/>
          <w:szCs w:val="24"/>
          <w:lang w:val="ka-GE"/>
        </w:rPr>
        <w:t xml:space="preserve"> </w:t>
      </w:r>
      <w:r w:rsidRPr="004E7237">
        <w:rPr>
          <w:rFonts w:eastAsia="Times New Roman" w:cs="Times New Roman"/>
          <w:b/>
          <w:bCs/>
          <w:noProof/>
          <w:szCs w:val="24"/>
          <w:lang w:val="ka-GE"/>
        </w:rPr>
        <w:t>განიხილება მიმდინარე  წლის 15 ოქტომბრის ჩათვლით წარმოდგენილი განაცხადები</w:t>
      </w:r>
      <w:r>
        <w:rPr>
          <w:rFonts w:eastAsia="Times New Roman" w:cs="Times New Roman"/>
          <w:b/>
          <w:bCs/>
          <w:noProof/>
          <w:szCs w:val="24"/>
          <w:lang w:val="ka-GE"/>
        </w:rPr>
        <w:t>.</w:t>
      </w:r>
    </w:p>
    <w:p w14:paraId="1C813D58" w14:textId="18D09FCB" w:rsidR="00113370" w:rsidRPr="00B033D2" w:rsidRDefault="00B033D2" w:rsidP="00B033D2">
      <w:pPr>
        <w:tabs>
          <w:tab w:val="num" w:pos="426"/>
        </w:tabs>
        <w:spacing w:before="100" w:beforeAutospacing="1" w:after="100" w:afterAutospacing="1" w:line="240" w:lineRule="auto"/>
        <w:ind w:left="360"/>
        <w:jc w:val="both"/>
        <w:rPr>
          <w:rFonts w:eastAsia="Times New Roman" w:cs="Times New Roman"/>
          <w:noProof/>
          <w:szCs w:val="24"/>
          <w:lang w:val="ka-GE"/>
        </w:rPr>
      </w:pPr>
      <w:r>
        <w:rPr>
          <w:rFonts w:eastAsia="Times New Roman" w:cs="Times New Roman"/>
          <w:noProof/>
          <w:szCs w:val="24"/>
          <w:lang w:val="ka-GE"/>
        </w:rPr>
        <w:t xml:space="preserve">2. </w:t>
      </w:r>
      <w:r w:rsidR="0029766A" w:rsidRPr="00B033D2">
        <w:rPr>
          <w:rFonts w:eastAsia="Times New Roman" w:cs="Times New Roman"/>
          <w:noProof/>
          <w:szCs w:val="24"/>
          <w:lang w:val="ka-GE"/>
        </w:rPr>
        <w:t>სტუდენტებს</w:t>
      </w:r>
      <w:r w:rsidR="00EF6132" w:rsidRPr="00B033D2">
        <w:rPr>
          <w:rFonts w:eastAsia="Times New Roman" w:cs="Times New Roman"/>
          <w:noProof/>
          <w:szCs w:val="24"/>
          <w:lang w:val="ka-GE"/>
        </w:rPr>
        <w:t xml:space="preserve">, რომლებიც </w:t>
      </w:r>
      <w:r w:rsidR="0029766A" w:rsidRPr="00B033D2">
        <w:rPr>
          <w:rFonts w:eastAsia="Times New Roman" w:cs="Times New Roman"/>
          <w:noProof/>
          <w:szCs w:val="24"/>
          <w:lang w:val="ka-GE"/>
        </w:rPr>
        <w:t>უმაღლესი საგანმანათლებლო დაწესებულების</w:t>
      </w:r>
      <w:r w:rsidR="00EF6132" w:rsidRPr="00B033D2">
        <w:rPr>
          <w:rFonts w:eastAsia="Times New Roman" w:cs="Times New Roman"/>
          <w:noProof/>
          <w:szCs w:val="24"/>
          <w:lang w:val="ka-GE"/>
        </w:rPr>
        <w:t xml:space="preserve"> </w:t>
      </w:r>
      <w:r w:rsidR="0029766A" w:rsidRPr="00B033D2">
        <w:rPr>
          <w:rFonts w:eastAsia="Times New Roman" w:cs="Times New Roman"/>
          <w:noProof/>
          <w:szCs w:val="24"/>
          <w:lang w:val="ka-GE"/>
        </w:rPr>
        <w:t>ს</w:t>
      </w:r>
      <w:r w:rsidR="00EF6132" w:rsidRPr="00B033D2">
        <w:rPr>
          <w:rFonts w:eastAsia="Times New Roman" w:cs="Times New Roman"/>
          <w:noProof/>
          <w:szCs w:val="24"/>
          <w:lang w:val="ka-GE"/>
        </w:rPr>
        <w:t xml:space="preserve">აქმისწარმოების ვადებიდან გამომდინარე 2026 წლის 22 ოქტომბრამდე ვერ წარმოადგენენ სათანადო დოკუმენტაციას, შეეძლებათ განაცხადისა და დოკუმენტაციის წარმოდგენა აღნიშნული ვადის შემდგომ. </w:t>
      </w:r>
    </w:p>
    <w:p w14:paraId="516F0A18" w14:textId="5ABD7603" w:rsidR="00EF6132" w:rsidRPr="00A11461" w:rsidRDefault="00113370" w:rsidP="00F17DDD">
      <w:pPr>
        <w:spacing w:before="100" w:beforeAutospacing="1" w:after="100" w:afterAutospacing="1" w:line="240" w:lineRule="auto"/>
        <w:ind w:left="284"/>
        <w:jc w:val="both"/>
        <w:rPr>
          <w:rFonts w:eastAsia="Times New Roman" w:cs="Times New Roman"/>
          <w:noProof/>
          <w:szCs w:val="24"/>
          <w:lang w:val="ka-GE"/>
        </w:rPr>
      </w:pPr>
      <w:r w:rsidRPr="00113370">
        <w:rPr>
          <w:rFonts w:eastAsia="Times New Roman" w:cs="Times New Roman"/>
          <w:b/>
          <w:bCs/>
          <w:noProof/>
          <w:szCs w:val="24"/>
          <w:lang w:val="ka-GE"/>
        </w:rPr>
        <w:t>შენიშვნა:</w:t>
      </w:r>
      <w:r>
        <w:rPr>
          <w:rFonts w:eastAsia="Times New Roman" w:cs="Times New Roman"/>
          <w:noProof/>
          <w:szCs w:val="24"/>
          <w:lang w:val="ka-GE"/>
        </w:rPr>
        <w:t xml:space="preserve"> </w:t>
      </w:r>
      <w:r w:rsidR="00EF6132" w:rsidRPr="00113370">
        <w:rPr>
          <w:rFonts w:eastAsia="Times New Roman" w:cs="Times New Roman"/>
          <w:noProof/>
          <w:szCs w:val="24"/>
          <w:lang w:val="ka-GE"/>
        </w:rPr>
        <w:t xml:space="preserve">თავის მხრივ, </w:t>
      </w:r>
      <w:r w:rsidR="0023727E" w:rsidRPr="00113370">
        <w:rPr>
          <w:rFonts w:eastAsia="Times New Roman" w:cs="Times New Roman"/>
          <w:noProof/>
          <w:szCs w:val="24"/>
          <w:lang w:val="ka-GE"/>
        </w:rPr>
        <w:t xml:space="preserve">ამ წესის მე-5 მუხლის პირველი პუნქტით განსაზღვრული </w:t>
      </w:r>
      <w:r w:rsidR="00EF6132" w:rsidRPr="00113370">
        <w:rPr>
          <w:rFonts w:eastAsia="Times New Roman" w:cs="Times New Roman"/>
          <w:noProof/>
          <w:szCs w:val="24"/>
          <w:lang w:val="ka-GE"/>
        </w:rPr>
        <w:t xml:space="preserve">კომისია უფლებამოსილია </w:t>
      </w:r>
      <w:r w:rsidR="002B00BF">
        <w:rPr>
          <w:rFonts w:eastAsia="Times New Roman" w:cs="Times New Roman"/>
          <w:noProof/>
          <w:szCs w:val="24"/>
          <w:lang w:val="ka-GE"/>
        </w:rPr>
        <w:t xml:space="preserve">განიხილოს </w:t>
      </w:r>
      <w:r w:rsidR="00EF6132" w:rsidRPr="00113370">
        <w:rPr>
          <w:rFonts w:eastAsia="Times New Roman" w:cs="Times New Roman"/>
          <w:noProof/>
          <w:szCs w:val="24"/>
          <w:lang w:val="ka-GE"/>
        </w:rPr>
        <w:t xml:space="preserve">2026 წლის 22 ოქტომბრის </w:t>
      </w:r>
      <w:r w:rsidR="00EF6132" w:rsidRPr="00A11461">
        <w:rPr>
          <w:rFonts w:eastAsia="Times New Roman" w:cs="Times New Roman"/>
          <w:noProof/>
          <w:szCs w:val="24"/>
          <w:lang w:val="ka-GE"/>
        </w:rPr>
        <w:t xml:space="preserve">შემდგომ </w:t>
      </w:r>
      <w:r w:rsidR="00A11461">
        <w:rPr>
          <w:rFonts w:eastAsia="Times New Roman" w:cs="Times New Roman"/>
          <w:noProof/>
          <w:szCs w:val="24"/>
          <w:lang w:val="ka-GE"/>
        </w:rPr>
        <w:t xml:space="preserve">წარმოდგენილი </w:t>
      </w:r>
      <w:r w:rsidR="00EF6132" w:rsidRPr="00A11461">
        <w:rPr>
          <w:rFonts w:eastAsia="Times New Roman" w:cs="Times New Roman"/>
          <w:noProof/>
          <w:szCs w:val="24"/>
          <w:lang w:val="ka-GE"/>
        </w:rPr>
        <w:t>განაცხადები.</w:t>
      </w:r>
    </w:p>
    <w:p w14:paraId="33427537" w14:textId="7601240B" w:rsidR="0086204F" w:rsidRPr="00B033D2" w:rsidRDefault="00B033D2" w:rsidP="00B033D2">
      <w:pPr>
        <w:tabs>
          <w:tab w:val="num" w:pos="426"/>
        </w:tabs>
        <w:spacing w:before="100" w:beforeAutospacing="1" w:after="100" w:afterAutospacing="1" w:line="240" w:lineRule="auto"/>
        <w:ind w:left="360"/>
        <w:jc w:val="both"/>
        <w:rPr>
          <w:rFonts w:eastAsia="Times New Roman" w:cs="Times New Roman"/>
          <w:noProof/>
          <w:szCs w:val="24"/>
          <w:lang w:val="ka-GE"/>
        </w:rPr>
      </w:pPr>
      <w:r>
        <w:rPr>
          <w:rFonts w:eastAsia="Times New Roman" w:cs="Times New Roman"/>
          <w:noProof/>
          <w:szCs w:val="24"/>
          <w:lang w:val="ka-GE"/>
        </w:rPr>
        <w:t xml:space="preserve">3. </w:t>
      </w:r>
      <w:r w:rsidR="0086204F" w:rsidRPr="00B033D2">
        <w:rPr>
          <w:rFonts w:eastAsia="Times New Roman" w:cs="Times New Roman"/>
          <w:noProof/>
          <w:szCs w:val="24"/>
          <w:lang w:val="ka-GE"/>
        </w:rPr>
        <w:t xml:space="preserve">პროგრამის ფარგლებში დაფინანსების გაგრძელების მოთხოვნით განაცხადის წარმოდგენა შესაძლებელია სპეცლიაური ელექტრონული სარეგისტრაციო სისტემის მეშვეობით (https://studyabroad.mes.gov.ge). ელექტრონულ სისტემაში განაცხადის წარმოდგენით </w:t>
      </w:r>
      <w:r w:rsidR="0086204F" w:rsidRPr="00B033D2">
        <w:rPr>
          <w:rFonts w:eastAsia="Times New Roman" w:cs="Times New Roman"/>
          <w:noProof/>
          <w:szCs w:val="24"/>
          <w:lang w:val="ka-GE"/>
        </w:rPr>
        <w:lastRenderedPageBreak/>
        <w:t>სტუდენტი გამოხატავს თანხმობას, რომ სამინისტრომ პროგრამის მიზნებისათვის, საჭიროებისამებრ დაამუშაოს მისი (მონაცემთა სუბიექტის) პერსონალური ინფორმაცია „პერსონალურ მონაცემთა დაცვის შესახებ“ საქართველოს კანონის მე-4 მუხლისა და მე-5 მუხლის „გ“ ქვეპუნქტის შესაბამისად</w:t>
      </w:r>
      <w:r w:rsidR="002C2666" w:rsidRPr="00B033D2">
        <w:rPr>
          <w:rFonts w:eastAsia="Times New Roman" w:cs="Times New Roman"/>
          <w:noProof/>
          <w:szCs w:val="24"/>
          <w:lang w:val="ka-GE"/>
        </w:rPr>
        <w:t>.</w:t>
      </w:r>
    </w:p>
    <w:p w14:paraId="751E1735" w14:textId="47430167" w:rsidR="00EF6132" w:rsidRPr="00EF6132" w:rsidRDefault="004306B6" w:rsidP="004306B6">
      <w:pPr>
        <w:spacing w:before="100" w:beforeAutospacing="1" w:after="100" w:afterAutospacing="1" w:line="240" w:lineRule="auto"/>
        <w:ind w:left="360"/>
        <w:jc w:val="both"/>
        <w:rPr>
          <w:rFonts w:eastAsia="Times New Roman" w:cs="Times New Roman"/>
          <w:noProof/>
          <w:szCs w:val="24"/>
        </w:rPr>
      </w:pPr>
      <w:r>
        <w:rPr>
          <w:rFonts w:eastAsia="Times New Roman" w:cs="Times New Roman"/>
          <w:noProof/>
          <w:szCs w:val="24"/>
          <w:lang w:val="ka-GE"/>
        </w:rPr>
        <w:t xml:space="preserve">4. </w:t>
      </w:r>
      <w:r w:rsidR="00EF6132" w:rsidRPr="00EF6132">
        <w:rPr>
          <w:rFonts w:eastAsia="Times New Roman" w:cs="Times New Roman"/>
          <w:noProof/>
          <w:szCs w:val="24"/>
        </w:rPr>
        <w:t xml:space="preserve">ელექტრონულ სისტემაში დოკუმენტის ატვირთვა, დამახსოვრება და რედაქტირება შესაძლებელია მხოლოდ განაცხადის საბოლოო გაგზავნამდე. განაცხადის შევსებისას ტექნიკური პრობლემის აღმოჩენის შემთხვევაში, აპლიკანტმა უნდა მიმართოს ტექნიკური მხარდაჭერის ჯგუფს – </w:t>
      </w:r>
      <w:hyperlink r:id="rId7" w:history="1">
        <w:r w:rsidR="00EF6132" w:rsidRPr="00EF6132">
          <w:rPr>
            <w:rStyle w:val="Hyperlink"/>
            <w:rFonts w:eastAsia="Times New Roman" w:cs="Times New Roman"/>
            <w:noProof/>
            <w:szCs w:val="24"/>
          </w:rPr>
          <w:t>apply@mes.gov.ge</w:t>
        </w:r>
      </w:hyperlink>
      <w:r w:rsidR="00EF6132" w:rsidRPr="00EF6132">
        <w:rPr>
          <w:rFonts w:eastAsia="Times New Roman" w:cs="Times New Roman"/>
          <w:noProof/>
          <w:szCs w:val="24"/>
        </w:rPr>
        <w:t>.</w:t>
      </w:r>
      <w:r w:rsidR="0086204F">
        <w:rPr>
          <w:rFonts w:eastAsia="Times New Roman" w:cs="Times New Roman"/>
          <w:noProof/>
          <w:szCs w:val="24"/>
        </w:rPr>
        <w:t xml:space="preserve"> </w:t>
      </w:r>
      <w:r w:rsidR="0086204F" w:rsidRPr="0086204F">
        <w:rPr>
          <w:rFonts w:eastAsia="Times New Roman" w:cs="Times New Roman"/>
          <w:noProof/>
          <w:szCs w:val="24"/>
        </w:rPr>
        <w:t>სამინისტრო სტუდენტთან კომუნიკაციის მიზნით, იყენებს განაცხადში მითითებულ ელექტრონული ფოსტის მისამართს.</w:t>
      </w:r>
    </w:p>
    <w:p w14:paraId="08F582D5" w14:textId="65B650AA" w:rsidR="0004350A" w:rsidRPr="00EF6132" w:rsidRDefault="004306B6" w:rsidP="004306B6">
      <w:pPr>
        <w:spacing w:before="100" w:beforeAutospacing="1" w:after="100" w:afterAutospacing="1" w:line="240" w:lineRule="auto"/>
        <w:ind w:left="284"/>
        <w:jc w:val="both"/>
        <w:rPr>
          <w:rFonts w:eastAsia="Times New Roman" w:cs="Times New Roman"/>
          <w:noProof/>
          <w:szCs w:val="24"/>
        </w:rPr>
      </w:pPr>
      <w:r>
        <w:rPr>
          <w:rFonts w:eastAsia="Times New Roman" w:cs="Sylfaen"/>
          <w:noProof/>
          <w:szCs w:val="24"/>
          <w:lang w:val="ka-GE"/>
        </w:rPr>
        <w:t xml:space="preserve">5. </w:t>
      </w:r>
      <w:r w:rsidR="0004350A" w:rsidRPr="00EF6132">
        <w:rPr>
          <w:rFonts w:eastAsia="Times New Roman" w:cs="Sylfaen"/>
          <w:noProof/>
          <w:szCs w:val="24"/>
          <w:lang w:val="ka-GE"/>
        </w:rPr>
        <w:t>სტუდენტი</w:t>
      </w:r>
      <w:r w:rsidR="0004350A" w:rsidRPr="00EF6132">
        <w:rPr>
          <w:rFonts w:eastAsia="Times New Roman" w:cs="Times New Roman"/>
          <w:noProof/>
          <w:szCs w:val="24"/>
          <w:lang w:val="ka-GE"/>
        </w:rPr>
        <w:t xml:space="preserve"> </w:t>
      </w:r>
      <w:r w:rsidR="0004350A" w:rsidRPr="00EF6132">
        <w:rPr>
          <w:rFonts w:eastAsia="Times New Roman" w:cs="Sylfaen"/>
          <w:noProof/>
          <w:szCs w:val="24"/>
          <w:lang w:val="ka-GE"/>
        </w:rPr>
        <w:t>ვალდებულია</w:t>
      </w:r>
      <w:r w:rsidR="0004350A" w:rsidRPr="00EF6132">
        <w:rPr>
          <w:rFonts w:eastAsia="Times New Roman" w:cs="Times New Roman"/>
          <w:noProof/>
          <w:szCs w:val="24"/>
          <w:lang w:val="ka-GE"/>
        </w:rPr>
        <w:t xml:space="preserve"> </w:t>
      </w:r>
      <w:r w:rsidR="0004350A" w:rsidRPr="00EF6132">
        <w:rPr>
          <w:rFonts w:eastAsia="Times New Roman" w:cs="Sylfaen"/>
          <w:noProof/>
          <w:szCs w:val="24"/>
          <w:lang w:val="ka-GE"/>
        </w:rPr>
        <w:t>სამინისტროს</w:t>
      </w:r>
      <w:r w:rsidR="0004350A" w:rsidRPr="00EF6132">
        <w:rPr>
          <w:rFonts w:eastAsia="Times New Roman" w:cs="Times New Roman"/>
          <w:noProof/>
          <w:szCs w:val="24"/>
          <w:lang w:val="ka-GE"/>
        </w:rPr>
        <w:t xml:space="preserve"> </w:t>
      </w:r>
      <w:r w:rsidR="0004350A" w:rsidRPr="00EF6132">
        <w:rPr>
          <w:rFonts w:eastAsia="Times New Roman" w:cs="Sylfaen"/>
          <w:noProof/>
          <w:szCs w:val="24"/>
          <w:lang w:val="ka-GE"/>
        </w:rPr>
        <w:t>მიერ</w:t>
      </w:r>
      <w:r w:rsidR="0004350A" w:rsidRPr="00EF6132">
        <w:rPr>
          <w:rFonts w:eastAsia="Times New Roman" w:cs="Times New Roman"/>
          <w:noProof/>
          <w:szCs w:val="24"/>
          <w:lang w:val="ka-GE"/>
        </w:rPr>
        <w:t xml:space="preserve"> </w:t>
      </w:r>
      <w:r w:rsidR="0004350A" w:rsidRPr="00EF6132">
        <w:rPr>
          <w:rFonts w:eastAsia="Times New Roman" w:cs="Sylfaen"/>
          <w:noProof/>
          <w:szCs w:val="24"/>
          <w:lang w:val="ka-GE"/>
        </w:rPr>
        <w:t>განსაზღვრულ</w:t>
      </w:r>
      <w:r w:rsidR="0004350A" w:rsidRPr="00EF6132">
        <w:rPr>
          <w:rFonts w:eastAsia="Times New Roman" w:cs="Times New Roman"/>
          <w:noProof/>
          <w:szCs w:val="24"/>
          <w:lang w:val="ka-GE"/>
        </w:rPr>
        <w:t xml:space="preserve"> </w:t>
      </w:r>
      <w:r w:rsidR="0004350A" w:rsidRPr="00EF6132">
        <w:rPr>
          <w:rFonts w:eastAsia="Times New Roman" w:cs="Sylfaen"/>
          <w:noProof/>
          <w:szCs w:val="24"/>
          <w:lang w:val="ka-GE"/>
        </w:rPr>
        <w:t>ვადაში</w:t>
      </w:r>
      <w:r w:rsidR="0004350A" w:rsidRPr="00EF6132">
        <w:rPr>
          <w:rFonts w:eastAsia="Times New Roman" w:cs="Times New Roman"/>
          <w:noProof/>
          <w:szCs w:val="24"/>
          <w:lang w:val="ka-GE"/>
        </w:rPr>
        <w:t xml:space="preserve">, </w:t>
      </w:r>
      <w:r w:rsidR="0004350A" w:rsidRPr="00EF6132">
        <w:rPr>
          <w:rFonts w:eastAsia="Times New Roman" w:cs="Sylfaen"/>
          <w:noProof/>
          <w:szCs w:val="24"/>
          <w:lang w:val="ka-GE"/>
        </w:rPr>
        <w:t>ელექტრონული</w:t>
      </w:r>
      <w:r w:rsidR="0004350A" w:rsidRPr="00EF6132">
        <w:rPr>
          <w:rFonts w:eastAsia="Times New Roman" w:cs="Times New Roman"/>
          <w:noProof/>
          <w:szCs w:val="24"/>
          <w:lang w:val="ka-GE"/>
        </w:rPr>
        <w:t xml:space="preserve"> </w:t>
      </w:r>
      <w:r w:rsidR="0004350A" w:rsidRPr="00EF6132">
        <w:rPr>
          <w:rFonts w:eastAsia="Times New Roman" w:cs="Sylfaen"/>
          <w:noProof/>
          <w:szCs w:val="24"/>
          <w:lang w:val="ka-GE"/>
        </w:rPr>
        <w:t>სისტემის</w:t>
      </w:r>
      <w:r w:rsidR="0004350A" w:rsidRPr="00EF6132">
        <w:rPr>
          <w:rFonts w:eastAsia="Times New Roman" w:cs="Times New Roman"/>
          <w:noProof/>
          <w:szCs w:val="24"/>
          <w:lang w:val="ka-GE"/>
        </w:rPr>
        <w:t xml:space="preserve"> </w:t>
      </w:r>
      <w:r w:rsidR="0004350A" w:rsidRPr="00EF6132">
        <w:rPr>
          <w:rFonts w:eastAsia="Times New Roman" w:cs="Sylfaen"/>
          <w:noProof/>
          <w:szCs w:val="24"/>
          <w:lang w:val="ka-GE"/>
        </w:rPr>
        <w:t>მეშვეობით</w:t>
      </w:r>
      <w:r w:rsidR="0004350A" w:rsidRPr="00EF6132">
        <w:rPr>
          <w:rFonts w:eastAsia="Times New Roman" w:cs="Times New Roman"/>
          <w:noProof/>
          <w:szCs w:val="24"/>
          <w:lang w:val="ka-GE"/>
        </w:rPr>
        <w:t xml:space="preserve"> </w:t>
      </w:r>
      <w:r w:rsidR="0004350A" w:rsidRPr="00EF6132">
        <w:rPr>
          <w:rFonts w:eastAsia="Times New Roman" w:cs="Sylfaen"/>
          <w:noProof/>
          <w:szCs w:val="24"/>
          <w:lang w:val="ka-GE"/>
        </w:rPr>
        <w:t>წარმოადგინოს</w:t>
      </w:r>
      <w:r w:rsidR="0004350A" w:rsidRPr="00EF6132">
        <w:rPr>
          <w:rFonts w:eastAsia="Times New Roman" w:cs="Times New Roman"/>
          <w:noProof/>
          <w:szCs w:val="24"/>
          <w:lang w:val="ka-GE"/>
        </w:rPr>
        <w:t xml:space="preserve"> </w:t>
      </w:r>
      <w:r w:rsidR="0004350A" w:rsidRPr="00EF6132">
        <w:rPr>
          <w:rFonts w:eastAsia="Times New Roman" w:cs="Sylfaen"/>
          <w:noProof/>
          <w:szCs w:val="24"/>
          <w:lang w:val="ka-GE"/>
        </w:rPr>
        <w:t>შემდეგი</w:t>
      </w:r>
      <w:r w:rsidR="0004350A" w:rsidRPr="00EF6132">
        <w:rPr>
          <w:rFonts w:eastAsia="Times New Roman" w:cs="Times New Roman"/>
          <w:noProof/>
          <w:szCs w:val="24"/>
          <w:lang w:val="ka-GE"/>
        </w:rPr>
        <w:t xml:space="preserve"> </w:t>
      </w:r>
      <w:r w:rsidR="0004350A" w:rsidRPr="00EF6132">
        <w:rPr>
          <w:rFonts w:eastAsia="Times New Roman" w:cs="Sylfaen"/>
          <w:noProof/>
          <w:szCs w:val="24"/>
          <w:lang w:val="ka-GE"/>
        </w:rPr>
        <w:t>დოკუმენტები</w:t>
      </w:r>
      <w:r w:rsidR="0004350A" w:rsidRPr="00EF6132">
        <w:rPr>
          <w:rFonts w:eastAsia="Times New Roman" w:cs="Times New Roman"/>
          <w:noProof/>
          <w:szCs w:val="24"/>
          <w:lang w:val="ka-GE"/>
        </w:rPr>
        <w:t xml:space="preserve">: </w:t>
      </w:r>
    </w:p>
    <w:p w14:paraId="39B2430B" w14:textId="77777777" w:rsidR="0041481B" w:rsidRPr="009B48C8" w:rsidRDefault="0041481B" w:rsidP="0041481B">
      <w:pPr>
        <w:numPr>
          <w:ilvl w:val="0"/>
          <w:numId w:val="2"/>
        </w:numPr>
        <w:spacing w:before="100" w:beforeAutospacing="1" w:after="100" w:afterAutospacing="1" w:line="240" w:lineRule="auto"/>
        <w:jc w:val="both"/>
        <w:rPr>
          <w:rFonts w:eastAsia="Times New Roman" w:cs="Times New Roman"/>
          <w:noProof/>
          <w:szCs w:val="24"/>
          <w:lang w:val="ka-GE"/>
        </w:rPr>
      </w:pPr>
      <w:r w:rsidRPr="009B48C8">
        <w:rPr>
          <w:rFonts w:eastAsia="Times New Roman" w:cs="Times New Roman"/>
          <w:noProof/>
          <w:szCs w:val="24"/>
          <w:lang w:val="ka-GE"/>
        </w:rPr>
        <w:t>პირადობის დამადასტურებელი მოწმობის/პასპორტის/პირადობის ნეიტრალური მოწმობის ან/და ნეიტრალური სამგზავრო დოკუმენტის ასლი;</w:t>
      </w:r>
    </w:p>
    <w:p w14:paraId="06C2D677" w14:textId="356425E3" w:rsidR="0041481B" w:rsidRPr="009B48C8" w:rsidRDefault="0041481B" w:rsidP="0041481B">
      <w:pPr>
        <w:numPr>
          <w:ilvl w:val="0"/>
          <w:numId w:val="2"/>
        </w:numPr>
        <w:spacing w:before="100" w:beforeAutospacing="1" w:after="100" w:afterAutospacing="1" w:line="240" w:lineRule="auto"/>
        <w:jc w:val="both"/>
        <w:rPr>
          <w:rFonts w:eastAsia="Times New Roman" w:cs="Times New Roman"/>
          <w:noProof/>
          <w:szCs w:val="24"/>
          <w:lang w:val="ka-GE"/>
        </w:rPr>
      </w:pPr>
      <w:r w:rsidRPr="009B48C8">
        <w:rPr>
          <w:rFonts w:eastAsia="Times New Roman" w:cs="Times New Roman"/>
          <w:noProof/>
          <w:szCs w:val="24"/>
          <w:lang w:val="ka-GE"/>
        </w:rPr>
        <w:t>უმაღლესი საგანმანათლებლო დაწესებულების მიერ გაცემული დოკუმენტი</w:t>
      </w:r>
      <w:r w:rsidR="003424FF">
        <w:rPr>
          <w:rFonts w:eastAsia="Times New Roman" w:cs="Times New Roman"/>
          <w:noProof/>
          <w:szCs w:val="24"/>
          <w:lang w:val="ka-GE"/>
        </w:rPr>
        <w:t xml:space="preserve"> აკადემიური</w:t>
      </w:r>
      <w:r w:rsidRPr="009B48C8">
        <w:rPr>
          <w:rFonts w:eastAsia="Times New Roman" w:cs="Times New Roman"/>
          <w:noProof/>
          <w:szCs w:val="24"/>
          <w:lang w:val="ka-GE"/>
        </w:rPr>
        <w:t xml:space="preserve"> პროგრამის ოფიციალური ხანგრძლივობის შესახებ;</w:t>
      </w:r>
    </w:p>
    <w:p w14:paraId="7BAA420F" w14:textId="77777777" w:rsidR="0041481B" w:rsidRDefault="0041481B" w:rsidP="0041481B">
      <w:pPr>
        <w:numPr>
          <w:ilvl w:val="0"/>
          <w:numId w:val="2"/>
        </w:numPr>
        <w:spacing w:before="100" w:beforeAutospacing="1" w:after="100" w:afterAutospacing="1" w:line="240" w:lineRule="auto"/>
        <w:jc w:val="both"/>
        <w:rPr>
          <w:rFonts w:eastAsia="Times New Roman" w:cs="Times New Roman"/>
          <w:noProof/>
          <w:szCs w:val="24"/>
          <w:lang w:val="ka-GE"/>
        </w:rPr>
      </w:pPr>
      <w:r w:rsidRPr="009B48C8">
        <w:rPr>
          <w:rFonts w:eastAsia="Times New Roman" w:cs="Times New Roman"/>
          <w:noProof/>
          <w:szCs w:val="24"/>
          <w:lang w:val="ka-GE"/>
        </w:rPr>
        <w:t>ცნობა სტუდენტის მიმდინარე სტატუსის შესახებ;</w:t>
      </w:r>
    </w:p>
    <w:p w14:paraId="443FE0B0" w14:textId="7C3D8035" w:rsidR="004279F4" w:rsidRPr="00BD1014" w:rsidRDefault="004279F4" w:rsidP="00BD1014">
      <w:pPr>
        <w:pStyle w:val="ListParagraph"/>
        <w:numPr>
          <w:ilvl w:val="0"/>
          <w:numId w:val="2"/>
        </w:numPr>
        <w:spacing w:after="0"/>
        <w:jc w:val="both"/>
        <w:rPr>
          <w:rFonts w:eastAsia="Times New Roman" w:cs="Times New Roman"/>
          <w:noProof/>
          <w:szCs w:val="24"/>
          <w:lang w:val="ka-GE"/>
        </w:rPr>
      </w:pPr>
      <w:r w:rsidRPr="004279F4">
        <w:rPr>
          <w:rFonts w:eastAsia="Times New Roman" w:cs="Times New Roman"/>
          <w:noProof/>
          <w:szCs w:val="24"/>
          <w:lang w:val="ka-GE"/>
        </w:rPr>
        <w:t>სსიპ - განათლების ხარისხის განვითარების ეროვნული ცენტრის მიერ გაცემული დოკუმენტი ამ სტუდენტის აკადემიური პროგრამის აღიარების თაობაზე</w:t>
      </w:r>
      <w:r w:rsidR="009B0E4E">
        <w:rPr>
          <w:rFonts w:eastAsia="Times New Roman" w:cs="Times New Roman"/>
          <w:noProof/>
          <w:szCs w:val="24"/>
          <w:lang w:val="ka-GE"/>
        </w:rPr>
        <w:t>;</w:t>
      </w:r>
    </w:p>
    <w:p w14:paraId="4DB52772" w14:textId="77777777" w:rsidR="0041481B" w:rsidRPr="009B48C8" w:rsidRDefault="0041481B" w:rsidP="00BD1014">
      <w:pPr>
        <w:numPr>
          <w:ilvl w:val="0"/>
          <w:numId w:val="2"/>
        </w:numPr>
        <w:spacing w:before="100" w:beforeAutospacing="1" w:after="0" w:line="240" w:lineRule="auto"/>
        <w:jc w:val="both"/>
        <w:rPr>
          <w:rFonts w:eastAsia="Times New Roman" w:cs="Times New Roman"/>
          <w:noProof/>
          <w:szCs w:val="24"/>
          <w:lang w:val="ka-GE"/>
        </w:rPr>
      </w:pPr>
      <w:r w:rsidRPr="009B48C8">
        <w:rPr>
          <w:rFonts w:eastAsia="Times New Roman" w:cs="Times New Roman"/>
          <w:noProof/>
          <w:szCs w:val="24"/>
          <w:lang w:val="ka-GE"/>
        </w:rPr>
        <w:t>ერთი რეკომენდაცია დაფინანსებული სასწავლებლიდან (რეკომენდაციის წარმოდგენა ხდება კონკურსანტის მიერ ელექტრონულ სარეგისტრაციო სისტემაში მითითებული რეკომენდატორის მიერ ამავე სისტემაში განთავსებული კითხვარის შევსების გზით);</w:t>
      </w:r>
    </w:p>
    <w:p w14:paraId="3E719890" w14:textId="62DCDE97" w:rsidR="0041481B" w:rsidRPr="00A15A10" w:rsidRDefault="00A15A10" w:rsidP="00A15A10">
      <w:pPr>
        <w:numPr>
          <w:ilvl w:val="0"/>
          <w:numId w:val="2"/>
        </w:numPr>
        <w:spacing w:before="100" w:beforeAutospacing="1" w:after="100" w:afterAutospacing="1" w:line="240" w:lineRule="auto"/>
        <w:jc w:val="both"/>
        <w:rPr>
          <w:rFonts w:eastAsia="Times New Roman" w:cs="Times New Roman"/>
          <w:noProof/>
          <w:szCs w:val="24"/>
          <w:lang w:val="ka-GE"/>
        </w:rPr>
      </w:pPr>
      <w:r>
        <w:rPr>
          <w:rFonts w:eastAsia="Times New Roman" w:cs="Times New Roman"/>
          <w:noProof/>
          <w:szCs w:val="24"/>
          <w:lang w:val="ka-GE"/>
        </w:rPr>
        <w:t xml:space="preserve">2025-2026 აკადემიური წლის </w:t>
      </w:r>
      <w:r w:rsidRPr="00A15A10">
        <w:rPr>
          <w:rFonts w:eastAsia="Times New Roman" w:cs="Times New Roman"/>
          <w:noProof/>
          <w:szCs w:val="24"/>
          <w:lang w:val="ka-GE"/>
        </w:rPr>
        <w:t>ოფიციალური შეფასების დოკუმენტი (საშუალო ჯამური ქულის მითითებით).</w:t>
      </w:r>
      <w:r>
        <w:rPr>
          <w:rFonts w:eastAsia="Times New Roman" w:cs="Times New Roman"/>
          <w:noProof/>
          <w:szCs w:val="24"/>
          <w:lang w:val="ka-GE"/>
        </w:rPr>
        <w:t xml:space="preserve"> </w:t>
      </w:r>
      <w:r w:rsidR="00EA0CF2" w:rsidRPr="00A15A10">
        <w:rPr>
          <w:rFonts w:eastAsia="Times New Roman" w:cs="Times New Roman"/>
          <w:noProof/>
          <w:szCs w:val="24"/>
          <w:lang w:val="ka-GE"/>
        </w:rPr>
        <w:t xml:space="preserve">სადოქტორო პროგრამების შემთხვევაში </w:t>
      </w:r>
      <w:r w:rsidR="0041481B" w:rsidRPr="00A15A10">
        <w:rPr>
          <w:rFonts w:eastAsia="Times New Roman" w:cs="Times New Roman"/>
          <w:noProof/>
          <w:szCs w:val="24"/>
          <w:lang w:val="ka-GE"/>
        </w:rPr>
        <w:t>კვლევითი სამუშაოს შესრულების ოფიციალური დოკუმენტი, შეფასებული პროგრამის/თემის ხელმძღვანელის მიერ;</w:t>
      </w:r>
    </w:p>
    <w:p w14:paraId="26F6B297" w14:textId="77777777" w:rsidR="0041481B" w:rsidRPr="009B48C8" w:rsidRDefault="0041481B" w:rsidP="0041481B">
      <w:pPr>
        <w:numPr>
          <w:ilvl w:val="0"/>
          <w:numId w:val="2"/>
        </w:numPr>
        <w:spacing w:before="100" w:beforeAutospacing="1" w:after="100" w:afterAutospacing="1" w:line="240" w:lineRule="auto"/>
        <w:jc w:val="both"/>
        <w:rPr>
          <w:rFonts w:eastAsia="Times New Roman" w:cs="Times New Roman"/>
          <w:noProof/>
          <w:szCs w:val="24"/>
          <w:lang w:val="ka-GE"/>
        </w:rPr>
      </w:pPr>
      <w:r w:rsidRPr="009B48C8">
        <w:rPr>
          <w:rFonts w:eastAsia="Times New Roman" w:cs="Times New Roman"/>
          <w:noProof/>
          <w:szCs w:val="24"/>
          <w:lang w:val="ka-GE"/>
        </w:rPr>
        <w:t>სწავლის საფასურის შესახებ დოკუმენტი (საჭიროების შემთხვევაში) და დოკუმენტი უნივერსიტეტის თანადაფინანსების შესახებ (არსებობის შემთხვევაში, თუ შესაბამისი სასტიპენდიო პროგრამა სავალდებულოდ არ ითვალისწინებს აღნიშნულს);</w:t>
      </w:r>
    </w:p>
    <w:p w14:paraId="41E97658" w14:textId="3806A64C" w:rsidR="0041481B" w:rsidRPr="009B48C8" w:rsidRDefault="0041481B" w:rsidP="009B48C8">
      <w:pPr>
        <w:numPr>
          <w:ilvl w:val="0"/>
          <w:numId w:val="2"/>
        </w:numPr>
        <w:spacing w:before="100" w:beforeAutospacing="1" w:after="100" w:afterAutospacing="1" w:line="240" w:lineRule="auto"/>
        <w:jc w:val="both"/>
        <w:rPr>
          <w:rFonts w:eastAsia="Times New Roman" w:cs="Times New Roman"/>
          <w:noProof/>
          <w:szCs w:val="24"/>
          <w:lang w:val="ka-GE"/>
        </w:rPr>
      </w:pPr>
      <w:r w:rsidRPr="009B48C8">
        <w:rPr>
          <w:rFonts w:eastAsia="Times New Roman" w:cs="Times New Roman"/>
          <w:noProof/>
          <w:szCs w:val="24"/>
          <w:lang w:val="ka-GE"/>
        </w:rPr>
        <w:t>სწავლის დასრულების შემდგომ საქართველოში კარიერული განვითარების ხედვა ან/და ინფორმაცია უკვე არსებული შეთავაზებების შესახებ</w:t>
      </w:r>
      <w:r w:rsidR="00315D38">
        <w:rPr>
          <w:rFonts w:eastAsia="Times New Roman" w:cs="Times New Roman"/>
          <w:noProof/>
          <w:szCs w:val="24"/>
          <w:lang w:val="ka-GE"/>
        </w:rPr>
        <w:t>,</w:t>
      </w:r>
      <w:r w:rsidR="00643298">
        <w:rPr>
          <w:rFonts w:eastAsia="Times New Roman" w:cs="Times New Roman"/>
          <w:noProof/>
          <w:szCs w:val="24"/>
          <w:lang w:val="ka-GE"/>
        </w:rPr>
        <w:t xml:space="preserve"> </w:t>
      </w:r>
      <w:r w:rsidRPr="009B48C8">
        <w:rPr>
          <w:rFonts w:eastAsia="Times New Roman" w:cs="Times New Roman"/>
          <w:noProof/>
          <w:szCs w:val="24"/>
          <w:lang w:val="ka-GE"/>
        </w:rPr>
        <w:t>შედგენილი ქართულ ენაზე</w:t>
      </w:r>
      <w:r w:rsidR="003F4BB6">
        <w:rPr>
          <w:rFonts w:eastAsia="Times New Roman" w:cs="Times New Roman"/>
          <w:noProof/>
          <w:szCs w:val="24"/>
          <w:lang w:val="ka-GE"/>
        </w:rPr>
        <w:t>;</w:t>
      </w:r>
      <w:r w:rsidRPr="009B48C8">
        <w:rPr>
          <w:rFonts w:eastAsia="Times New Roman" w:cs="Times New Roman"/>
          <w:noProof/>
          <w:szCs w:val="24"/>
          <w:lang w:val="ka-GE"/>
        </w:rPr>
        <w:t xml:space="preserve"> </w:t>
      </w:r>
    </w:p>
    <w:p w14:paraId="346DF406" w14:textId="49A93D3D" w:rsidR="0041481B" w:rsidRPr="009B48C8" w:rsidRDefault="0041481B" w:rsidP="0041481B">
      <w:pPr>
        <w:numPr>
          <w:ilvl w:val="0"/>
          <w:numId w:val="2"/>
        </w:numPr>
        <w:spacing w:before="100" w:beforeAutospacing="1" w:after="100" w:afterAutospacing="1" w:line="240" w:lineRule="auto"/>
        <w:jc w:val="both"/>
        <w:rPr>
          <w:rFonts w:eastAsia="Times New Roman" w:cs="Times New Roman"/>
          <w:noProof/>
          <w:szCs w:val="24"/>
          <w:lang w:val="ka-GE"/>
        </w:rPr>
      </w:pPr>
      <w:r w:rsidRPr="009B48C8">
        <w:rPr>
          <w:rFonts w:eastAsia="Times New Roman" w:cs="Times New Roman"/>
          <w:noProof/>
          <w:szCs w:val="24"/>
          <w:lang w:val="ka-GE"/>
        </w:rPr>
        <w:t>ცენტრსა და სტიპენდიანტს შორის გრანტის შესახებ დადებული ხელშეკრულების ასლი;</w:t>
      </w:r>
    </w:p>
    <w:p w14:paraId="6E42A7A7" w14:textId="5BCB2172" w:rsidR="0041481B" w:rsidRPr="009B48C8" w:rsidRDefault="00B141E0" w:rsidP="0041481B">
      <w:pPr>
        <w:numPr>
          <w:ilvl w:val="0"/>
          <w:numId w:val="2"/>
        </w:numPr>
        <w:spacing w:before="100" w:beforeAutospacing="1" w:after="100" w:afterAutospacing="1" w:line="240" w:lineRule="auto"/>
        <w:jc w:val="both"/>
        <w:rPr>
          <w:rFonts w:eastAsia="Times New Roman" w:cs="Times New Roman"/>
          <w:noProof/>
          <w:szCs w:val="24"/>
          <w:lang w:val="ka-GE"/>
        </w:rPr>
      </w:pPr>
      <w:r>
        <w:rPr>
          <w:rFonts w:eastAsia="Times New Roman" w:cs="Times New Roman"/>
          <w:noProof/>
          <w:szCs w:val="24"/>
          <w:lang w:val="ka-GE"/>
        </w:rPr>
        <w:t xml:space="preserve">სტუდენტის </w:t>
      </w:r>
      <w:r w:rsidR="0041481B" w:rsidRPr="009B48C8">
        <w:rPr>
          <w:rFonts w:eastAsia="Times New Roman" w:cs="Times New Roman"/>
          <w:noProof/>
          <w:szCs w:val="24"/>
          <w:lang w:val="ka-GE"/>
        </w:rPr>
        <w:t>საბანკო რეკვიზიტები</w:t>
      </w:r>
      <w:r>
        <w:rPr>
          <w:rFonts w:eastAsia="Times New Roman" w:cs="Times New Roman"/>
          <w:noProof/>
          <w:szCs w:val="24"/>
          <w:lang w:val="ka-GE"/>
        </w:rPr>
        <w:t>/უმაღლესი საგანმანათლებლო დაწესებულების საბანკო რეკვიზიტი (საჭიროების შემთხვევაში)</w:t>
      </w:r>
      <w:r w:rsidR="0041481B" w:rsidRPr="009B48C8">
        <w:rPr>
          <w:rFonts w:eastAsia="Times New Roman" w:cs="Times New Roman"/>
          <w:noProof/>
          <w:szCs w:val="24"/>
          <w:lang w:val="ka-GE"/>
        </w:rPr>
        <w:t>.</w:t>
      </w:r>
    </w:p>
    <w:p w14:paraId="6D0C0D71" w14:textId="77777777" w:rsidR="00BD1014" w:rsidRDefault="0004350A" w:rsidP="0004350A">
      <w:pPr>
        <w:spacing w:beforeAutospacing="1" w:after="100" w:afterAutospacing="1" w:line="240" w:lineRule="auto"/>
        <w:jc w:val="both"/>
        <w:rPr>
          <w:rFonts w:eastAsia="Times New Roman" w:cs="Times New Roman"/>
          <w:noProof/>
          <w:szCs w:val="24"/>
          <w:lang w:val="ka-GE"/>
        </w:rPr>
      </w:pPr>
      <w:r w:rsidRPr="00D633FA">
        <w:rPr>
          <w:rFonts w:eastAsia="Times New Roman" w:cs="Sylfaen"/>
          <w:b/>
          <w:bCs/>
          <w:noProof/>
          <w:szCs w:val="24"/>
          <w:lang w:val="ka-GE"/>
        </w:rPr>
        <w:t>შენიშვნა</w:t>
      </w:r>
      <w:r w:rsidRPr="00D633FA">
        <w:rPr>
          <w:rFonts w:eastAsia="Times New Roman" w:cs="Times New Roman"/>
          <w:b/>
          <w:bCs/>
          <w:noProof/>
          <w:szCs w:val="24"/>
          <w:lang w:val="ka-GE"/>
        </w:rPr>
        <w:t>:</w:t>
      </w:r>
      <w:r w:rsidRPr="00D633FA">
        <w:rPr>
          <w:rFonts w:eastAsia="Times New Roman" w:cs="Times New Roman"/>
          <w:noProof/>
          <w:szCs w:val="24"/>
          <w:lang w:val="ka-GE"/>
        </w:rPr>
        <w:t xml:space="preserve"> </w:t>
      </w:r>
    </w:p>
    <w:p w14:paraId="3C278C9C" w14:textId="77A416CF" w:rsidR="0004350A" w:rsidRPr="00BD1014" w:rsidRDefault="0004350A" w:rsidP="00BD1014">
      <w:pPr>
        <w:pStyle w:val="ListParagraph"/>
        <w:numPr>
          <w:ilvl w:val="0"/>
          <w:numId w:val="16"/>
        </w:numPr>
        <w:spacing w:beforeAutospacing="1" w:after="100" w:afterAutospacing="1" w:line="240" w:lineRule="auto"/>
        <w:ind w:left="0" w:firstLine="0"/>
        <w:jc w:val="both"/>
        <w:rPr>
          <w:rFonts w:eastAsia="Times New Roman" w:cs="Times New Roman"/>
          <w:noProof/>
          <w:szCs w:val="24"/>
          <w:lang w:val="ka-GE"/>
        </w:rPr>
      </w:pPr>
      <w:r w:rsidRPr="00BD1014">
        <w:rPr>
          <w:rFonts w:eastAsia="Times New Roman" w:cs="Sylfaen"/>
          <w:noProof/>
          <w:szCs w:val="24"/>
          <w:lang w:val="ka-GE"/>
        </w:rPr>
        <w:t>სტუდენტმა</w:t>
      </w:r>
      <w:r w:rsidRPr="00BD1014">
        <w:rPr>
          <w:rFonts w:eastAsia="Times New Roman" w:cs="Times New Roman"/>
          <w:noProof/>
          <w:szCs w:val="24"/>
          <w:lang w:val="ka-GE"/>
        </w:rPr>
        <w:t xml:space="preserve"> </w:t>
      </w:r>
      <w:r w:rsidRPr="00BD1014">
        <w:rPr>
          <w:rFonts w:eastAsia="Times New Roman" w:cs="Sylfaen"/>
          <w:noProof/>
          <w:szCs w:val="24"/>
          <w:lang w:val="ka-GE"/>
        </w:rPr>
        <w:t>ყველა</w:t>
      </w:r>
      <w:r w:rsidRPr="00BD1014">
        <w:rPr>
          <w:rFonts w:eastAsia="Times New Roman" w:cs="Times New Roman"/>
          <w:noProof/>
          <w:szCs w:val="24"/>
          <w:lang w:val="ka-GE"/>
        </w:rPr>
        <w:t xml:space="preserve"> </w:t>
      </w:r>
      <w:r w:rsidRPr="00BD1014">
        <w:rPr>
          <w:rFonts w:eastAsia="Times New Roman" w:cs="Sylfaen"/>
          <w:noProof/>
          <w:szCs w:val="24"/>
          <w:lang w:val="ka-GE"/>
        </w:rPr>
        <w:t>უცხოენოვანი</w:t>
      </w:r>
      <w:r w:rsidRPr="00BD1014">
        <w:rPr>
          <w:rFonts w:eastAsia="Times New Roman" w:cs="Times New Roman"/>
          <w:noProof/>
          <w:szCs w:val="24"/>
          <w:lang w:val="ka-GE"/>
        </w:rPr>
        <w:t xml:space="preserve"> </w:t>
      </w:r>
      <w:r w:rsidRPr="00BD1014">
        <w:rPr>
          <w:rFonts w:eastAsia="Times New Roman" w:cs="Sylfaen"/>
          <w:noProof/>
          <w:szCs w:val="24"/>
          <w:lang w:val="ka-GE"/>
        </w:rPr>
        <w:t>დოკუმენტი</w:t>
      </w:r>
      <w:r w:rsidRPr="00BD1014">
        <w:rPr>
          <w:rFonts w:eastAsia="Times New Roman" w:cs="Times New Roman"/>
          <w:noProof/>
          <w:szCs w:val="24"/>
          <w:lang w:val="ka-GE"/>
        </w:rPr>
        <w:t xml:space="preserve"> </w:t>
      </w:r>
      <w:r w:rsidRPr="00BD1014">
        <w:rPr>
          <w:rFonts w:eastAsia="Times New Roman" w:cs="Sylfaen"/>
          <w:noProof/>
          <w:szCs w:val="24"/>
          <w:lang w:val="ka-GE"/>
        </w:rPr>
        <w:t>უნდა</w:t>
      </w:r>
      <w:r w:rsidRPr="00BD1014">
        <w:rPr>
          <w:rFonts w:eastAsia="Times New Roman" w:cs="Times New Roman"/>
          <w:noProof/>
          <w:szCs w:val="24"/>
          <w:lang w:val="ka-GE"/>
        </w:rPr>
        <w:t xml:space="preserve"> </w:t>
      </w:r>
      <w:r w:rsidRPr="00BD1014">
        <w:rPr>
          <w:rFonts w:eastAsia="Times New Roman" w:cs="Sylfaen"/>
          <w:noProof/>
          <w:szCs w:val="24"/>
          <w:lang w:val="ka-GE"/>
        </w:rPr>
        <w:t>წარმოადგინოს</w:t>
      </w:r>
      <w:r w:rsidRPr="00BD1014">
        <w:rPr>
          <w:rFonts w:eastAsia="Times New Roman" w:cs="Times New Roman"/>
          <w:noProof/>
          <w:szCs w:val="24"/>
          <w:lang w:val="ka-GE"/>
        </w:rPr>
        <w:t xml:space="preserve"> </w:t>
      </w:r>
      <w:r w:rsidRPr="00BD1014">
        <w:rPr>
          <w:rFonts w:eastAsia="Times New Roman" w:cs="Sylfaen"/>
          <w:noProof/>
          <w:szCs w:val="24"/>
          <w:lang w:val="ka-GE"/>
        </w:rPr>
        <w:t>ქართულ</w:t>
      </w:r>
      <w:r w:rsidRPr="00BD1014">
        <w:rPr>
          <w:rFonts w:eastAsia="Times New Roman" w:cs="Times New Roman"/>
          <w:noProof/>
          <w:szCs w:val="24"/>
          <w:lang w:val="ka-GE"/>
        </w:rPr>
        <w:t xml:space="preserve"> </w:t>
      </w:r>
      <w:r w:rsidRPr="00BD1014">
        <w:rPr>
          <w:rFonts w:eastAsia="Times New Roman" w:cs="Sylfaen"/>
          <w:noProof/>
          <w:szCs w:val="24"/>
          <w:lang w:val="ka-GE"/>
        </w:rPr>
        <w:t>ენაზე</w:t>
      </w:r>
      <w:r w:rsidRPr="00BD1014">
        <w:rPr>
          <w:rFonts w:eastAsia="Times New Roman" w:cs="Times New Roman"/>
          <w:noProof/>
          <w:szCs w:val="24"/>
          <w:lang w:val="ka-GE"/>
        </w:rPr>
        <w:t xml:space="preserve">, </w:t>
      </w:r>
      <w:r w:rsidRPr="00BD1014">
        <w:rPr>
          <w:rFonts w:eastAsia="Times New Roman" w:cs="Sylfaen"/>
          <w:noProof/>
          <w:szCs w:val="24"/>
          <w:lang w:val="ka-GE"/>
        </w:rPr>
        <w:t>სანოტარო</w:t>
      </w:r>
      <w:r w:rsidRPr="00BD1014">
        <w:rPr>
          <w:rFonts w:eastAsia="Times New Roman" w:cs="Times New Roman"/>
          <w:noProof/>
          <w:szCs w:val="24"/>
          <w:lang w:val="ka-GE"/>
        </w:rPr>
        <w:t xml:space="preserve"> </w:t>
      </w:r>
      <w:r w:rsidRPr="00BD1014">
        <w:rPr>
          <w:rFonts w:eastAsia="Times New Roman" w:cs="Sylfaen"/>
          <w:noProof/>
          <w:szCs w:val="24"/>
          <w:lang w:val="ka-GE"/>
        </w:rPr>
        <w:t>წესით</w:t>
      </w:r>
      <w:r w:rsidRPr="00BD1014">
        <w:rPr>
          <w:rFonts w:eastAsia="Times New Roman" w:cs="Times New Roman"/>
          <w:noProof/>
          <w:szCs w:val="24"/>
          <w:lang w:val="ka-GE"/>
        </w:rPr>
        <w:t xml:space="preserve"> </w:t>
      </w:r>
      <w:r w:rsidRPr="00BD1014">
        <w:rPr>
          <w:rFonts w:eastAsia="Times New Roman" w:cs="Sylfaen"/>
          <w:noProof/>
          <w:szCs w:val="24"/>
          <w:lang w:val="ka-GE"/>
        </w:rPr>
        <w:t>დამოწმებულ</w:t>
      </w:r>
      <w:r w:rsidRPr="00BD1014">
        <w:rPr>
          <w:rFonts w:eastAsia="Times New Roman" w:cs="Times New Roman"/>
          <w:noProof/>
          <w:szCs w:val="24"/>
          <w:lang w:val="ka-GE"/>
        </w:rPr>
        <w:t xml:space="preserve"> </w:t>
      </w:r>
      <w:r w:rsidRPr="00BD1014">
        <w:rPr>
          <w:rFonts w:eastAsia="Times New Roman" w:cs="Sylfaen"/>
          <w:noProof/>
          <w:szCs w:val="24"/>
          <w:lang w:val="ka-GE"/>
        </w:rPr>
        <w:t>თარგმანთან</w:t>
      </w:r>
      <w:r w:rsidRPr="00BD1014">
        <w:rPr>
          <w:rFonts w:eastAsia="Times New Roman" w:cs="Times New Roman"/>
          <w:noProof/>
          <w:szCs w:val="24"/>
          <w:lang w:val="ka-GE"/>
        </w:rPr>
        <w:t xml:space="preserve"> </w:t>
      </w:r>
      <w:r w:rsidRPr="00BD1014">
        <w:rPr>
          <w:rFonts w:eastAsia="Times New Roman" w:cs="Sylfaen"/>
          <w:noProof/>
          <w:szCs w:val="24"/>
          <w:lang w:val="ka-GE"/>
        </w:rPr>
        <w:t>ერთად</w:t>
      </w:r>
      <w:r w:rsidRPr="00BD1014">
        <w:rPr>
          <w:rFonts w:eastAsia="Times New Roman" w:cs="Times New Roman"/>
          <w:noProof/>
          <w:szCs w:val="24"/>
          <w:lang w:val="ka-GE"/>
        </w:rPr>
        <w:t xml:space="preserve">. </w:t>
      </w:r>
    </w:p>
    <w:p w14:paraId="1D988A6E" w14:textId="755FE160" w:rsidR="004522EA" w:rsidRPr="00BD1014" w:rsidRDefault="009B0E4E" w:rsidP="00BD1014">
      <w:pPr>
        <w:pStyle w:val="ListParagraph"/>
        <w:numPr>
          <w:ilvl w:val="0"/>
          <w:numId w:val="16"/>
        </w:numPr>
        <w:spacing w:beforeAutospacing="1" w:after="100" w:afterAutospacing="1" w:line="240" w:lineRule="auto"/>
        <w:ind w:left="0" w:firstLine="0"/>
        <w:jc w:val="both"/>
        <w:rPr>
          <w:rFonts w:eastAsia="Times New Roman" w:cs="Times New Roman"/>
          <w:noProof/>
          <w:szCs w:val="24"/>
          <w:lang w:val="ka-GE"/>
        </w:rPr>
      </w:pPr>
      <w:r w:rsidRPr="00BD1014">
        <w:rPr>
          <w:rFonts w:eastAsia="Times New Roman" w:cs="Times New Roman"/>
          <w:noProof/>
          <w:szCs w:val="24"/>
          <w:lang w:val="ka-GE"/>
        </w:rPr>
        <w:t xml:space="preserve">იმ შემთხვევაში თუ განაცხადის წარდგენის ეტაპზე შეუძლებელია სტუდენტის მიერ </w:t>
      </w:r>
      <w:r w:rsidR="004522EA" w:rsidRPr="00BD1014">
        <w:rPr>
          <w:rFonts w:eastAsia="Times New Roman" w:cs="Times New Roman"/>
          <w:noProof/>
          <w:szCs w:val="24"/>
          <w:lang w:val="ka-GE"/>
        </w:rPr>
        <w:t xml:space="preserve">სსიპ – განათლების ხარისხის განვითარების ეროვნული ცენტრის მიერ გაცემული საგანმანათლებლო </w:t>
      </w:r>
      <w:r w:rsidR="004522EA" w:rsidRPr="00BD1014">
        <w:rPr>
          <w:rFonts w:eastAsia="Times New Roman" w:cs="Times New Roman"/>
          <w:noProof/>
          <w:szCs w:val="24"/>
          <w:lang w:val="ka-GE"/>
        </w:rPr>
        <w:lastRenderedPageBreak/>
        <w:t>პროგრამის აღიარების დამადასტურებელი დოკუმენტი</w:t>
      </w:r>
      <w:r w:rsidRPr="00BD1014">
        <w:rPr>
          <w:rFonts w:eastAsia="Times New Roman" w:cs="Times New Roman"/>
          <w:noProof/>
          <w:szCs w:val="24"/>
          <w:lang w:val="ka-GE"/>
        </w:rPr>
        <w:t>ს წარდგენა</w:t>
      </w:r>
      <w:r w:rsidR="004522EA" w:rsidRPr="00BD1014">
        <w:rPr>
          <w:rFonts w:eastAsia="Times New Roman" w:cs="Times New Roman"/>
          <w:noProof/>
          <w:szCs w:val="24"/>
          <w:lang w:val="ka-GE"/>
        </w:rPr>
        <w:t xml:space="preserve">,  </w:t>
      </w:r>
      <w:r w:rsidRPr="00BD1014">
        <w:rPr>
          <w:rFonts w:eastAsia="Times New Roman" w:cs="Times New Roman"/>
          <w:noProof/>
          <w:szCs w:val="24"/>
          <w:lang w:val="ka-GE"/>
        </w:rPr>
        <w:t xml:space="preserve">აღნიშნული დოკუმენტი </w:t>
      </w:r>
      <w:r w:rsidR="004522EA" w:rsidRPr="00BD1014">
        <w:rPr>
          <w:rFonts w:eastAsia="Times New Roman" w:cs="Times New Roman"/>
          <w:noProof/>
          <w:szCs w:val="24"/>
          <w:lang w:val="ka-GE"/>
        </w:rPr>
        <w:t>წარმოდგენილი უნდა იქნეს გრანტის შესახებ ხელშეკრულების</w:t>
      </w:r>
      <w:r w:rsidR="00BD1014">
        <w:rPr>
          <w:rFonts w:eastAsia="Times New Roman" w:cs="Times New Roman"/>
          <w:noProof/>
          <w:szCs w:val="24"/>
          <w:lang w:val="ka-GE"/>
        </w:rPr>
        <w:t>/შეთანხმების</w:t>
      </w:r>
      <w:r w:rsidR="004522EA" w:rsidRPr="00BD1014">
        <w:rPr>
          <w:rFonts w:eastAsia="Times New Roman" w:cs="Times New Roman"/>
          <w:noProof/>
          <w:szCs w:val="24"/>
          <w:lang w:val="ka-GE"/>
        </w:rPr>
        <w:t xml:space="preserve"> გაფორმებამდე. დოკუმენტის წარმოუდგენლობა შესაძლოა გახდეს</w:t>
      </w:r>
      <w:r w:rsidRPr="00BD1014">
        <w:rPr>
          <w:rFonts w:eastAsia="Times New Roman" w:cs="Times New Roman"/>
          <w:noProof/>
          <w:szCs w:val="24"/>
          <w:lang w:val="ka-GE"/>
        </w:rPr>
        <w:t xml:space="preserve"> სამინისტროს მიერ</w:t>
      </w:r>
      <w:r w:rsidR="004522EA" w:rsidRPr="00BD1014">
        <w:rPr>
          <w:rFonts w:eastAsia="Times New Roman" w:cs="Times New Roman"/>
          <w:noProof/>
          <w:szCs w:val="24"/>
          <w:lang w:val="ka-GE"/>
        </w:rPr>
        <w:t xml:space="preserve"> დაფინანსებაზე უარის თქმის საფუძველი</w:t>
      </w:r>
      <w:r w:rsidR="00BD1014" w:rsidRPr="00BD1014">
        <w:rPr>
          <w:rFonts w:eastAsia="Times New Roman" w:cs="Times New Roman"/>
          <w:noProof/>
          <w:szCs w:val="24"/>
          <w:lang w:val="ka-GE"/>
        </w:rPr>
        <w:t>.</w:t>
      </w:r>
    </w:p>
    <w:p w14:paraId="6B6B88E1" w14:textId="77777777" w:rsidR="00EF6132" w:rsidRDefault="00EF6132" w:rsidP="00EF6132">
      <w:pPr>
        <w:spacing w:beforeAutospacing="1" w:after="100" w:afterAutospacing="1" w:line="240" w:lineRule="auto"/>
        <w:jc w:val="both"/>
        <w:rPr>
          <w:rFonts w:eastAsia="Times New Roman" w:cs="Times New Roman"/>
          <w:b/>
          <w:bCs/>
          <w:noProof/>
          <w:szCs w:val="24"/>
          <w:lang w:val="ka-GE"/>
        </w:rPr>
      </w:pPr>
    </w:p>
    <w:p w14:paraId="59277708" w14:textId="41942067" w:rsidR="00EF6132" w:rsidRDefault="00263734" w:rsidP="00EF6132">
      <w:pPr>
        <w:spacing w:beforeAutospacing="1" w:after="100" w:afterAutospacing="1" w:line="240" w:lineRule="auto"/>
        <w:jc w:val="both"/>
        <w:rPr>
          <w:rFonts w:eastAsia="Times New Roman" w:cs="Times New Roman"/>
          <w:b/>
          <w:bCs/>
          <w:szCs w:val="24"/>
          <w:lang w:val="ka-GE"/>
        </w:rPr>
      </w:pPr>
      <w:r>
        <w:rPr>
          <w:rFonts w:eastAsia="Times New Roman" w:cs="Times New Roman"/>
          <w:b/>
          <w:bCs/>
          <w:noProof/>
          <w:szCs w:val="24"/>
          <w:lang w:val="ka-GE"/>
        </w:rPr>
        <w:t xml:space="preserve">მუხლი </w:t>
      </w:r>
      <w:r w:rsidR="00EF6132">
        <w:rPr>
          <w:rFonts w:eastAsia="Times New Roman" w:cs="Times New Roman"/>
          <w:b/>
          <w:bCs/>
          <w:noProof/>
          <w:szCs w:val="24"/>
          <w:lang w:val="ka-GE"/>
        </w:rPr>
        <w:t>5.</w:t>
      </w:r>
      <w:r w:rsidR="00EF6132" w:rsidRPr="00D633FA">
        <w:rPr>
          <w:rFonts w:eastAsia="Times New Roman" w:cs="Times New Roman"/>
          <w:b/>
          <w:bCs/>
          <w:szCs w:val="24"/>
          <w:lang w:val="ka-GE"/>
        </w:rPr>
        <w:t xml:space="preserve"> </w:t>
      </w:r>
      <w:r w:rsidR="00EF6132">
        <w:rPr>
          <w:rFonts w:eastAsia="Times New Roman" w:cs="Times New Roman"/>
          <w:b/>
          <w:bCs/>
          <w:szCs w:val="24"/>
          <w:lang w:val="ka-GE"/>
        </w:rPr>
        <w:t>კომისია და გადაწყვეტილება</w:t>
      </w:r>
    </w:p>
    <w:p w14:paraId="0A6F89EF" w14:textId="794CAC3A" w:rsidR="009B712D" w:rsidRDefault="00EF6132" w:rsidP="009B712D">
      <w:pPr>
        <w:spacing w:after="0" w:line="240" w:lineRule="auto"/>
        <w:jc w:val="both"/>
        <w:rPr>
          <w:rFonts w:eastAsia="Times New Roman" w:cs="Times New Roman"/>
          <w:szCs w:val="24"/>
        </w:rPr>
      </w:pPr>
      <w:r>
        <w:rPr>
          <w:rFonts w:eastAsia="Times New Roman" w:cs="Times New Roman"/>
          <w:szCs w:val="24"/>
        </w:rPr>
        <w:t xml:space="preserve">1. </w:t>
      </w:r>
      <w:proofErr w:type="spellStart"/>
      <w:r w:rsidR="0020220E" w:rsidRPr="0020220E">
        <w:rPr>
          <w:rFonts w:eastAsia="Times New Roman" w:cs="Times New Roman"/>
          <w:szCs w:val="24"/>
        </w:rPr>
        <w:t>საქართველოს</w:t>
      </w:r>
      <w:proofErr w:type="spellEnd"/>
      <w:r w:rsidR="0020220E" w:rsidRPr="0020220E">
        <w:rPr>
          <w:rFonts w:eastAsia="Times New Roman" w:cs="Times New Roman"/>
          <w:szCs w:val="24"/>
        </w:rPr>
        <w:t xml:space="preserve"> </w:t>
      </w:r>
      <w:proofErr w:type="spellStart"/>
      <w:r w:rsidR="0020220E" w:rsidRPr="0020220E">
        <w:rPr>
          <w:rFonts w:eastAsia="Times New Roman" w:cs="Times New Roman"/>
          <w:szCs w:val="24"/>
        </w:rPr>
        <w:t>განათლების</w:t>
      </w:r>
      <w:proofErr w:type="spellEnd"/>
      <w:r w:rsidR="0020220E" w:rsidRPr="0020220E">
        <w:rPr>
          <w:rFonts w:eastAsia="Times New Roman" w:cs="Times New Roman"/>
          <w:szCs w:val="24"/>
        </w:rPr>
        <w:t xml:space="preserve">, </w:t>
      </w:r>
      <w:proofErr w:type="spellStart"/>
      <w:r w:rsidR="0020220E" w:rsidRPr="0020220E">
        <w:rPr>
          <w:rFonts w:eastAsia="Times New Roman" w:cs="Times New Roman"/>
          <w:szCs w:val="24"/>
        </w:rPr>
        <w:t>მეცნიერების</w:t>
      </w:r>
      <w:proofErr w:type="spellEnd"/>
      <w:r w:rsidR="0020220E" w:rsidRPr="0020220E">
        <w:rPr>
          <w:rFonts w:eastAsia="Times New Roman" w:cs="Times New Roman"/>
          <w:szCs w:val="24"/>
        </w:rPr>
        <w:t xml:space="preserve"> </w:t>
      </w:r>
      <w:proofErr w:type="spellStart"/>
      <w:r w:rsidR="0020220E" w:rsidRPr="0020220E">
        <w:rPr>
          <w:rFonts w:eastAsia="Times New Roman" w:cs="Times New Roman"/>
          <w:szCs w:val="24"/>
        </w:rPr>
        <w:t>და</w:t>
      </w:r>
      <w:proofErr w:type="spellEnd"/>
      <w:r w:rsidR="0020220E" w:rsidRPr="0020220E">
        <w:rPr>
          <w:rFonts w:eastAsia="Times New Roman" w:cs="Times New Roman"/>
          <w:szCs w:val="24"/>
        </w:rPr>
        <w:t xml:space="preserve"> </w:t>
      </w:r>
      <w:proofErr w:type="spellStart"/>
      <w:r w:rsidR="0020220E" w:rsidRPr="0020220E">
        <w:rPr>
          <w:rFonts w:eastAsia="Times New Roman" w:cs="Times New Roman"/>
          <w:szCs w:val="24"/>
        </w:rPr>
        <w:t>ახალგაზრდობის</w:t>
      </w:r>
      <w:proofErr w:type="spellEnd"/>
      <w:r w:rsidR="0020220E" w:rsidRPr="0020220E">
        <w:rPr>
          <w:rFonts w:eastAsia="Times New Roman" w:cs="Times New Roman"/>
          <w:szCs w:val="24"/>
        </w:rPr>
        <w:t xml:space="preserve"> </w:t>
      </w:r>
      <w:proofErr w:type="spellStart"/>
      <w:r w:rsidR="0020220E" w:rsidRPr="0020220E">
        <w:rPr>
          <w:rFonts w:eastAsia="Times New Roman" w:cs="Times New Roman"/>
          <w:szCs w:val="24"/>
        </w:rPr>
        <w:t>მინისტრის</w:t>
      </w:r>
      <w:proofErr w:type="spellEnd"/>
      <w:r w:rsidR="0020220E" w:rsidRPr="0020220E">
        <w:rPr>
          <w:rFonts w:eastAsia="Times New Roman" w:cs="Times New Roman"/>
          <w:szCs w:val="24"/>
        </w:rPr>
        <w:t xml:space="preserve"> 2026 </w:t>
      </w:r>
      <w:proofErr w:type="spellStart"/>
      <w:r w:rsidR="0020220E" w:rsidRPr="0020220E">
        <w:rPr>
          <w:rFonts w:eastAsia="Times New Roman" w:cs="Times New Roman"/>
          <w:szCs w:val="24"/>
        </w:rPr>
        <w:t>წლის</w:t>
      </w:r>
      <w:proofErr w:type="spellEnd"/>
      <w:r w:rsidR="0020220E" w:rsidRPr="0020220E">
        <w:rPr>
          <w:rFonts w:eastAsia="Times New Roman" w:cs="Times New Roman"/>
          <w:szCs w:val="24"/>
        </w:rPr>
        <w:t xml:space="preserve"> 09 </w:t>
      </w:r>
      <w:proofErr w:type="spellStart"/>
      <w:r w:rsidR="0020220E" w:rsidRPr="0020220E">
        <w:rPr>
          <w:rFonts w:eastAsia="Times New Roman" w:cs="Times New Roman"/>
          <w:szCs w:val="24"/>
        </w:rPr>
        <w:t>მარტის</w:t>
      </w:r>
      <w:proofErr w:type="spellEnd"/>
      <w:r w:rsidR="0020220E" w:rsidRPr="0020220E">
        <w:rPr>
          <w:rFonts w:eastAsia="Times New Roman" w:cs="Times New Roman"/>
          <w:szCs w:val="24"/>
        </w:rPr>
        <w:t xml:space="preserve"> </w:t>
      </w:r>
      <w:r w:rsidR="00AE30E3" w:rsidRPr="000D3FD1">
        <w:rPr>
          <w:szCs w:val="24"/>
        </w:rPr>
        <w:t>№</w:t>
      </w:r>
      <w:r w:rsidR="0020220E" w:rsidRPr="0020220E">
        <w:rPr>
          <w:rFonts w:eastAsia="Times New Roman" w:cs="Times New Roman"/>
          <w:szCs w:val="24"/>
        </w:rPr>
        <w:t xml:space="preserve">288669 </w:t>
      </w:r>
      <w:proofErr w:type="spellStart"/>
      <w:r w:rsidR="0020220E" w:rsidRPr="0020220E">
        <w:rPr>
          <w:rFonts w:eastAsia="Times New Roman" w:cs="Times New Roman"/>
          <w:szCs w:val="24"/>
        </w:rPr>
        <w:t>ბრძანებით</w:t>
      </w:r>
      <w:proofErr w:type="spellEnd"/>
      <w:r w:rsidR="0020220E" w:rsidRPr="0020220E">
        <w:rPr>
          <w:rFonts w:eastAsia="Times New Roman" w:cs="Times New Roman"/>
          <w:szCs w:val="24"/>
        </w:rPr>
        <w:t xml:space="preserve"> </w:t>
      </w:r>
      <w:r w:rsidR="00587796">
        <w:rPr>
          <w:rFonts w:eastAsia="Times New Roman" w:cs="Times New Roman"/>
          <w:szCs w:val="24"/>
          <w:lang w:val="ka-GE"/>
        </w:rPr>
        <w:t>შექმნილი</w:t>
      </w:r>
      <w:r w:rsidR="00587796" w:rsidRPr="0020220E">
        <w:rPr>
          <w:rFonts w:eastAsia="Times New Roman" w:cs="Times New Roman"/>
          <w:szCs w:val="24"/>
        </w:rPr>
        <w:t xml:space="preserve"> </w:t>
      </w:r>
      <w:proofErr w:type="spellStart"/>
      <w:r w:rsidR="0020220E" w:rsidRPr="0020220E">
        <w:rPr>
          <w:rFonts w:eastAsia="Times New Roman" w:cs="Times New Roman"/>
          <w:szCs w:val="24"/>
        </w:rPr>
        <w:t>კომისია</w:t>
      </w:r>
      <w:proofErr w:type="spellEnd"/>
      <w:r w:rsidR="0020220E">
        <w:rPr>
          <w:rFonts w:eastAsia="Times New Roman" w:cs="Times New Roman"/>
          <w:szCs w:val="24"/>
        </w:rPr>
        <w:t xml:space="preserve"> (</w:t>
      </w:r>
      <w:proofErr w:type="spellStart"/>
      <w:r w:rsidR="0020220E">
        <w:rPr>
          <w:rFonts w:eastAsia="Times New Roman" w:cs="Times New Roman"/>
          <w:szCs w:val="24"/>
        </w:rPr>
        <w:t>შემდგომში</w:t>
      </w:r>
      <w:proofErr w:type="spellEnd"/>
      <w:r w:rsidR="0020220E">
        <w:rPr>
          <w:rFonts w:eastAsia="Times New Roman" w:cs="Times New Roman"/>
          <w:szCs w:val="24"/>
        </w:rPr>
        <w:t xml:space="preserve"> - </w:t>
      </w:r>
      <w:proofErr w:type="spellStart"/>
      <w:r w:rsidR="0020220E">
        <w:rPr>
          <w:rFonts w:eastAsia="Times New Roman" w:cs="Times New Roman"/>
          <w:szCs w:val="24"/>
        </w:rPr>
        <w:t>კომისია</w:t>
      </w:r>
      <w:proofErr w:type="spellEnd"/>
      <w:r w:rsidR="0020220E">
        <w:rPr>
          <w:rFonts w:eastAsia="Times New Roman" w:cs="Times New Roman"/>
          <w:szCs w:val="24"/>
        </w:rPr>
        <w:t>)</w:t>
      </w:r>
      <w:r w:rsidR="0020220E" w:rsidRPr="0020220E">
        <w:rPr>
          <w:rFonts w:eastAsia="Times New Roman" w:cs="Times New Roman"/>
          <w:szCs w:val="24"/>
        </w:rPr>
        <w:t xml:space="preserve"> </w:t>
      </w:r>
      <w:proofErr w:type="spellStart"/>
      <w:r w:rsidR="0020220E" w:rsidRPr="0020220E">
        <w:rPr>
          <w:rFonts w:eastAsia="Times New Roman" w:cs="Times New Roman"/>
          <w:szCs w:val="24"/>
        </w:rPr>
        <w:t>იღებს</w:t>
      </w:r>
      <w:proofErr w:type="spellEnd"/>
      <w:r w:rsidR="0020220E" w:rsidRPr="0020220E">
        <w:rPr>
          <w:rFonts w:eastAsia="Times New Roman" w:cs="Times New Roman"/>
          <w:szCs w:val="24"/>
        </w:rPr>
        <w:t xml:space="preserve"> </w:t>
      </w:r>
      <w:proofErr w:type="spellStart"/>
      <w:r w:rsidR="0020220E" w:rsidRPr="0020220E">
        <w:rPr>
          <w:rFonts w:eastAsia="Times New Roman" w:cs="Times New Roman"/>
          <w:szCs w:val="24"/>
        </w:rPr>
        <w:t>გადაწყვეტილებას</w:t>
      </w:r>
      <w:proofErr w:type="spellEnd"/>
      <w:r w:rsidR="0020220E" w:rsidRPr="0020220E">
        <w:rPr>
          <w:rFonts w:eastAsia="Times New Roman" w:cs="Times New Roman"/>
          <w:szCs w:val="24"/>
        </w:rPr>
        <w:t xml:space="preserve"> </w:t>
      </w:r>
      <w:proofErr w:type="spellStart"/>
      <w:r w:rsidR="0020220E" w:rsidRPr="0020220E">
        <w:rPr>
          <w:rFonts w:eastAsia="Times New Roman" w:cs="Times New Roman"/>
          <w:szCs w:val="24"/>
        </w:rPr>
        <w:t>გრანტის</w:t>
      </w:r>
      <w:proofErr w:type="spellEnd"/>
      <w:r w:rsidR="0020220E" w:rsidRPr="0020220E">
        <w:rPr>
          <w:rFonts w:eastAsia="Times New Roman" w:cs="Times New Roman"/>
          <w:szCs w:val="24"/>
        </w:rPr>
        <w:t xml:space="preserve"> </w:t>
      </w:r>
      <w:proofErr w:type="spellStart"/>
      <w:r w:rsidR="0020220E" w:rsidRPr="0020220E">
        <w:rPr>
          <w:rFonts w:eastAsia="Times New Roman" w:cs="Times New Roman"/>
          <w:szCs w:val="24"/>
        </w:rPr>
        <w:t>მფლობელთათვის</w:t>
      </w:r>
      <w:proofErr w:type="spellEnd"/>
      <w:r w:rsidR="0020220E" w:rsidRPr="0020220E">
        <w:rPr>
          <w:rFonts w:eastAsia="Times New Roman" w:cs="Times New Roman"/>
          <w:szCs w:val="24"/>
        </w:rPr>
        <w:t xml:space="preserve"> </w:t>
      </w:r>
      <w:proofErr w:type="spellStart"/>
      <w:r w:rsidR="0020220E" w:rsidRPr="0020220E">
        <w:rPr>
          <w:rFonts w:eastAsia="Times New Roman" w:cs="Times New Roman"/>
          <w:szCs w:val="24"/>
        </w:rPr>
        <w:t>საზღვარგარეთ</w:t>
      </w:r>
      <w:proofErr w:type="spellEnd"/>
      <w:r w:rsidR="0020220E" w:rsidRPr="0020220E">
        <w:rPr>
          <w:rFonts w:eastAsia="Times New Roman" w:cs="Times New Roman"/>
          <w:szCs w:val="24"/>
        </w:rPr>
        <w:t xml:space="preserve"> </w:t>
      </w:r>
      <w:proofErr w:type="spellStart"/>
      <w:r w:rsidR="0020220E" w:rsidRPr="0020220E">
        <w:rPr>
          <w:rFonts w:eastAsia="Times New Roman" w:cs="Times New Roman"/>
          <w:szCs w:val="24"/>
        </w:rPr>
        <w:t>სწავლის</w:t>
      </w:r>
      <w:proofErr w:type="spellEnd"/>
      <w:r w:rsidR="0020220E" w:rsidRPr="0020220E">
        <w:rPr>
          <w:rFonts w:eastAsia="Times New Roman" w:cs="Times New Roman"/>
          <w:szCs w:val="24"/>
        </w:rPr>
        <w:t xml:space="preserve"> </w:t>
      </w:r>
      <w:proofErr w:type="spellStart"/>
      <w:r w:rsidR="0020220E" w:rsidRPr="0020220E">
        <w:rPr>
          <w:rFonts w:eastAsia="Times New Roman" w:cs="Times New Roman"/>
          <w:szCs w:val="24"/>
        </w:rPr>
        <w:t>დაფინანსების</w:t>
      </w:r>
      <w:proofErr w:type="spellEnd"/>
      <w:r w:rsidR="0020220E" w:rsidRPr="0020220E">
        <w:rPr>
          <w:rFonts w:eastAsia="Times New Roman" w:cs="Times New Roman"/>
          <w:szCs w:val="24"/>
        </w:rPr>
        <w:t xml:space="preserve"> </w:t>
      </w:r>
      <w:proofErr w:type="spellStart"/>
      <w:r w:rsidR="0020220E" w:rsidRPr="0020220E">
        <w:rPr>
          <w:rFonts w:eastAsia="Times New Roman" w:cs="Times New Roman"/>
          <w:szCs w:val="24"/>
        </w:rPr>
        <w:t>ან</w:t>
      </w:r>
      <w:proofErr w:type="spellEnd"/>
      <w:r w:rsidR="0020220E" w:rsidRPr="0020220E">
        <w:rPr>
          <w:rFonts w:eastAsia="Times New Roman" w:cs="Times New Roman"/>
          <w:szCs w:val="24"/>
        </w:rPr>
        <w:t>/</w:t>
      </w:r>
      <w:proofErr w:type="spellStart"/>
      <w:r w:rsidR="0020220E" w:rsidRPr="0020220E">
        <w:rPr>
          <w:rFonts w:eastAsia="Times New Roman" w:cs="Times New Roman"/>
          <w:szCs w:val="24"/>
        </w:rPr>
        <w:t>და</w:t>
      </w:r>
      <w:proofErr w:type="spellEnd"/>
      <w:r w:rsidR="0020220E" w:rsidRPr="0020220E">
        <w:rPr>
          <w:rFonts w:eastAsia="Times New Roman" w:cs="Times New Roman"/>
          <w:szCs w:val="24"/>
        </w:rPr>
        <w:t xml:space="preserve"> </w:t>
      </w:r>
      <w:proofErr w:type="spellStart"/>
      <w:r w:rsidR="0020220E" w:rsidRPr="0020220E">
        <w:rPr>
          <w:rFonts w:eastAsia="Times New Roman" w:cs="Times New Roman"/>
          <w:szCs w:val="24"/>
        </w:rPr>
        <w:t>საყოფაცხოვრებო</w:t>
      </w:r>
      <w:proofErr w:type="spellEnd"/>
      <w:r w:rsidR="0020220E" w:rsidRPr="0020220E">
        <w:rPr>
          <w:rFonts w:eastAsia="Times New Roman" w:cs="Times New Roman"/>
          <w:szCs w:val="24"/>
        </w:rPr>
        <w:t xml:space="preserve"> </w:t>
      </w:r>
      <w:proofErr w:type="spellStart"/>
      <w:r w:rsidR="0020220E" w:rsidRPr="0020220E">
        <w:rPr>
          <w:rFonts w:eastAsia="Times New Roman" w:cs="Times New Roman"/>
          <w:szCs w:val="24"/>
        </w:rPr>
        <w:t>ხარჯების</w:t>
      </w:r>
      <w:proofErr w:type="spellEnd"/>
      <w:r w:rsidR="0020220E" w:rsidRPr="0020220E">
        <w:rPr>
          <w:rFonts w:eastAsia="Times New Roman" w:cs="Times New Roman"/>
          <w:szCs w:val="24"/>
        </w:rPr>
        <w:t xml:space="preserve"> </w:t>
      </w:r>
      <w:proofErr w:type="spellStart"/>
      <w:r w:rsidR="0020220E" w:rsidRPr="0020220E">
        <w:rPr>
          <w:rFonts w:eastAsia="Times New Roman" w:cs="Times New Roman"/>
          <w:szCs w:val="24"/>
        </w:rPr>
        <w:t>ანაზღაურების</w:t>
      </w:r>
      <w:proofErr w:type="spellEnd"/>
      <w:r w:rsidR="0020220E" w:rsidRPr="0020220E">
        <w:rPr>
          <w:rFonts w:eastAsia="Times New Roman" w:cs="Times New Roman"/>
          <w:szCs w:val="24"/>
        </w:rPr>
        <w:t xml:space="preserve"> </w:t>
      </w:r>
      <w:proofErr w:type="spellStart"/>
      <w:r w:rsidR="0020220E" w:rsidRPr="0020220E">
        <w:rPr>
          <w:rFonts w:eastAsia="Times New Roman" w:cs="Times New Roman"/>
          <w:szCs w:val="24"/>
        </w:rPr>
        <w:t>გაგრძელების</w:t>
      </w:r>
      <w:proofErr w:type="spellEnd"/>
      <w:r w:rsidR="0020220E" w:rsidRPr="0020220E">
        <w:rPr>
          <w:rFonts w:eastAsia="Times New Roman" w:cs="Times New Roman"/>
          <w:szCs w:val="24"/>
        </w:rPr>
        <w:t xml:space="preserve"> </w:t>
      </w:r>
      <w:proofErr w:type="spellStart"/>
      <w:r w:rsidR="0020220E" w:rsidRPr="0020220E">
        <w:rPr>
          <w:rFonts w:eastAsia="Times New Roman" w:cs="Times New Roman"/>
          <w:szCs w:val="24"/>
        </w:rPr>
        <w:t>მიზნით</w:t>
      </w:r>
      <w:proofErr w:type="spellEnd"/>
      <w:r w:rsidR="0020220E" w:rsidRPr="0020220E">
        <w:rPr>
          <w:rFonts w:eastAsia="Times New Roman" w:cs="Times New Roman"/>
          <w:szCs w:val="24"/>
        </w:rPr>
        <w:t>.</w:t>
      </w:r>
    </w:p>
    <w:p w14:paraId="01642A7E" w14:textId="04AD6104" w:rsidR="00EF6132" w:rsidRPr="00EF6132" w:rsidRDefault="00EF6132" w:rsidP="009B712D">
      <w:pPr>
        <w:spacing w:after="0" w:line="240" w:lineRule="auto"/>
        <w:jc w:val="both"/>
        <w:rPr>
          <w:rFonts w:eastAsia="Times New Roman" w:cs="Times New Roman"/>
          <w:szCs w:val="24"/>
        </w:rPr>
      </w:pPr>
      <w:r>
        <w:rPr>
          <w:rFonts w:eastAsia="Times New Roman" w:cs="Times New Roman"/>
          <w:szCs w:val="24"/>
        </w:rPr>
        <w:t>2.</w:t>
      </w:r>
      <w:r w:rsidR="00594FBF">
        <w:rPr>
          <w:rFonts w:eastAsia="Times New Roman" w:cs="Times New Roman"/>
          <w:szCs w:val="24"/>
        </w:rPr>
        <w:t xml:space="preserve"> </w:t>
      </w:r>
      <w:proofErr w:type="spellStart"/>
      <w:r w:rsidRPr="00EF6132">
        <w:rPr>
          <w:rFonts w:eastAsia="Times New Roman" w:cs="Times New Roman"/>
          <w:szCs w:val="24"/>
        </w:rPr>
        <w:t>კომისია</w:t>
      </w:r>
      <w:proofErr w:type="spellEnd"/>
      <w:r w:rsidRPr="00EF6132">
        <w:rPr>
          <w:rFonts w:eastAsia="Times New Roman" w:cs="Times New Roman"/>
          <w:szCs w:val="24"/>
        </w:rPr>
        <w:t xml:space="preserve"> </w:t>
      </w:r>
      <w:proofErr w:type="spellStart"/>
      <w:r w:rsidRPr="00EF6132">
        <w:rPr>
          <w:rFonts w:eastAsia="Times New Roman" w:cs="Times New Roman"/>
          <w:szCs w:val="24"/>
        </w:rPr>
        <w:t>გადაწყვეტილებას</w:t>
      </w:r>
      <w:proofErr w:type="spellEnd"/>
      <w:r w:rsidRPr="00EF6132">
        <w:rPr>
          <w:rFonts w:eastAsia="Times New Roman" w:cs="Times New Roman"/>
          <w:szCs w:val="24"/>
        </w:rPr>
        <w:t xml:space="preserve"> </w:t>
      </w:r>
      <w:proofErr w:type="spellStart"/>
      <w:r w:rsidRPr="00EF6132">
        <w:rPr>
          <w:rFonts w:eastAsia="Times New Roman" w:cs="Times New Roman"/>
          <w:szCs w:val="24"/>
        </w:rPr>
        <w:t>იღებს</w:t>
      </w:r>
      <w:proofErr w:type="spellEnd"/>
      <w:r w:rsidRPr="00EF6132">
        <w:rPr>
          <w:rFonts w:eastAsia="Times New Roman" w:cs="Times New Roman"/>
          <w:szCs w:val="24"/>
        </w:rPr>
        <w:t xml:space="preserve"> </w:t>
      </w:r>
      <w:proofErr w:type="spellStart"/>
      <w:r w:rsidRPr="00EF6132">
        <w:rPr>
          <w:rFonts w:eastAsia="Times New Roman" w:cs="Times New Roman"/>
          <w:szCs w:val="24"/>
        </w:rPr>
        <w:t>სამართლიანობის</w:t>
      </w:r>
      <w:proofErr w:type="spellEnd"/>
      <w:r w:rsidRPr="00EF6132">
        <w:rPr>
          <w:rFonts w:eastAsia="Times New Roman" w:cs="Times New Roman"/>
          <w:szCs w:val="24"/>
        </w:rPr>
        <w:t xml:space="preserve">, </w:t>
      </w:r>
      <w:proofErr w:type="spellStart"/>
      <w:r w:rsidRPr="00EF6132">
        <w:rPr>
          <w:rFonts w:eastAsia="Times New Roman" w:cs="Times New Roman"/>
          <w:szCs w:val="24"/>
        </w:rPr>
        <w:t>შეჯიბრებითობისა</w:t>
      </w:r>
      <w:proofErr w:type="spellEnd"/>
      <w:r w:rsidRPr="00EF6132">
        <w:rPr>
          <w:rFonts w:eastAsia="Times New Roman" w:cs="Times New Roman"/>
          <w:szCs w:val="24"/>
        </w:rPr>
        <w:t xml:space="preserve"> </w:t>
      </w:r>
      <w:proofErr w:type="spellStart"/>
      <w:r w:rsidRPr="00EF6132">
        <w:rPr>
          <w:rFonts w:eastAsia="Times New Roman" w:cs="Times New Roman"/>
          <w:szCs w:val="24"/>
        </w:rPr>
        <w:t>და</w:t>
      </w:r>
      <w:proofErr w:type="spellEnd"/>
      <w:r w:rsidRPr="00EF6132">
        <w:rPr>
          <w:rFonts w:eastAsia="Times New Roman" w:cs="Times New Roman"/>
          <w:szCs w:val="24"/>
        </w:rPr>
        <w:t xml:space="preserve"> </w:t>
      </w:r>
      <w:proofErr w:type="spellStart"/>
      <w:r w:rsidRPr="00EF6132">
        <w:rPr>
          <w:rFonts w:eastAsia="Times New Roman" w:cs="Times New Roman"/>
          <w:szCs w:val="24"/>
        </w:rPr>
        <w:t>გამჭვირვალობის</w:t>
      </w:r>
      <w:proofErr w:type="spellEnd"/>
      <w:r w:rsidRPr="00EF6132">
        <w:rPr>
          <w:rFonts w:eastAsia="Times New Roman" w:cs="Times New Roman"/>
          <w:szCs w:val="24"/>
        </w:rPr>
        <w:t xml:space="preserve"> </w:t>
      </w:r>
      <w:proofErr w:type="spellStart"/>
      <w:r w:rsidRPr="00EF6132">
        <w:rPr>
          <w:rFonts w:eastAsia="Times New Roman" w:cs="Times New Roman"/>
          <w:szCs w:val="24"/>
        </w:rPr>
        <w:t>პრინციპების</w:t>
      </w:r>
      <w:proofErr w:type="spellEnd"/>
      <w:r w:rsidRPr="00EF6132">
        <w:rPr>
          <w:rFonts w:eastAsia="Times New Roman" w:cs="Times New Roman"/>
          <w:szCs w:val="24"/>
        </w:rPr>
        <w:t xml:space="preserve"> </w:t>
      </w:r>
      <w:proofErr w:type="spellStart"/>
      <w:r w:rsidRPr="00EF6132">
        <w:rPr>
          <w:rFonts w:eastAsia="Times New Roman" w:cs="Times New Roman"/>
          <w:szCs w:val="24"/>
        </w:rPr>
        <w:t>დაცვით</w:t>
      </w:r>
      <w:proofErr w:type="spellEnd"/>
      <w:r w:rsidRPr="00EF6132">
        <w:rPr>
          <w:rFonts w:eastAsia="Times New Roman" w:cs="Times New Roman"/>
          <w:szCs w:val="24"/>
        </w:rPr>
        <w:t xml:space="preserve">, </w:t>
      </w:r>
      <w:proofErr w:type="spellStart"/>
      <w:r w:rsidRPr="00EF6132">
        <w:rPr>
          <w:rFonts w:eastAsia="Times New Roman" w:cs="Times New Roman"/>
          <w:szCs w:val="24"/>
        </w:rPr>
        <w:t>წარმოდგენილი</w:t>
      </w:r>
      <w:proofErr w:type="spellEnd"/>
      <w:r w:rsidRPr="00EF6132">
        <w:rPr>
          <w:rFonts w:eastAsia="Times New Roman" w:cs="Times New Roman"/>
          <w:szCs w:val="24"/>
        </w:rPr>
        <w:t xml:space="preserve"> </w:t>
      </w:r>
      <w:proofErr w:type="spellStart"/>
      <w:r w:rsidRPr="00EF6132">
        <w:rPr>
          <w:rFonts w:eastAsia="Times New Roman" w:cs="Times New Roman"/>
          <w:szCs w:val="24"/>
        </w:rPr>
        <w:t>განაცხადებისა</w:t>
      </w:r>
      <w:proofErr w:type="spellEnd"/>
      <w:r w:rsidRPr="00EF6132">
        <w:rPr>
          <w:rFonts w:eastAsia="Times New Roman" w:cs="Times New Roman"/>
          <w:szCs w:val="24"/>
        </w:rPr>
        <w:t xml:space="preserve"> </w:t>
      </w:r>
      <w:proofErr w:type="spellStart"/>
      <w:r w:rsidRPr="00EF6132">
        <w:rPr>
          <w:rFonts w:eastAsia="Times New Roman" w:cs="Times New Roman"/>
          <w:szCs w:val="24"/>
        </w:rPr>
        <w:t>და</w:t>
      </w:r>
      <w:proofErr w:type="spellEnd"/>
      <w:r w:rsidRPr="00EF6132">
        <w:rPr>
          <w:rFonts w:eastAsia="Times New Roman" w:cs="Times New Roman"/>
          <w:szCs w:val="24"/>
        </w:rPr>
        <w:t xml:space="preserve"> </w:t>
      </w:r>
      <w:proofErr w:type="spellStart"/>
      <w:r w:rsidRPr="00EF6132">
        <w:rPr>
          <w:rFonts w:eastAsia="Times New Roman" w:cs="Times New Roman"/>
          <w:szCs w:val="24"/>
        </w:rPr>
        <w:t>დოკუმენტაციის</w:t>
      </w:r>
      <w:proofErr w:type="spellEnd"/>
      <w:r w:rsidRPr="00EF6132">
        <w:rPr>
          <w:rFonts w:eastAsia="Times New Roman" w:cs="Times New Roman"/>
          <w:szCs w:val="24"/>
        </w:rPr>
        <w:t xml:space="preserve"> </w:t>
      </w:r>
      <w:proofErr w:type="spellStart"/>
      <w:r w:rsidRPr="00EF6132">
        <w:rPr>
          <w:rFonts w:eastAsia="Times New Roman" w:cs="Times New Roman"/>
          <w:szCs w:val="24"/>
        </w:rPr>
        <w:t>განხილვის</w:t>
      </w:r>
      <w:proofErr w:type="spellEnd"/>
      <w:r w:rsidRPr="00EF6132">
        <w:rPr>
          <w:rFonts w:eastAsia="Times New Roman" w:cs="Times New Roman"/>
          <w:szCs w:val="24"/>
        </w:rPr>
        <w:t xml:space="preserve">, </w:t>
      </w:r>
      <w:proofErr w:type="spellStart"/>
      <w:r w:rsidRPr="00EF6132">
        <w:rPr>
          <w:rFonts w:eastAsia="Times New Roman" w:cs="Times New Roman"/>
          <w:szCs w:val="24"/>
        </w:rPr>
        <w:t>ხოლო</w:t>
      </w:r>
      <w:proofErr w:type="spellEnd"/>
      <w:r w:rsidRPr="00EF6132">
        <w:rPr>
          <w:rFonts w:eastAsia="Times New Roman" w:cs="Times New Roman"/>
          <w:szCs w:val="24"/>
        </w:rPr>
        <w:t xml:space="preserve"> </w:t>
      </w:r>
      <w:proofErr w:type="spellStart"/>
      <w:r w:rsidRPr="00EF6132">
        <w:rPr>
          <w:rFonts w:eastAsia="Times New Roman" w:cs="Times New Roman"/>
          <w:szCs w:val="24"/>
        </w:rPr>
        <w:t>საჭიროების</w:t>
      </w:r>
      <w:proofErr w:type="spellEnd"/>
      <w:r w:rsidRPr="00EF6132">
        <w:rPr>
          <w:rFonts w:eastAsia="Times New Roman" w:cs="Times New Roman"/>
          <w:szCs w:val="24"/>
        </w:rPr>
        <w:t xml:space="preserve"> </w:t>
      </w:r>
      <w:proofErr w:type="spellStart"/>
      <w:r w:rsidRPr="00EF6132">
        <w:rPr>
          <w:rFonts w:eastAsia="Times New Roman" w:cs="Times New Roman"/>
          <w:szCs w:val="24"/>
        </w:rPr>
        <w:t>შემთხვევაში</w:t>
      </w:r>
      <w:proofErr w:type="spellEnd"/>
      <w:r w:rsidRPr="00EF6132">
        <w:rPr>
          <w:rFonts w:eastAsia="Times New Roman" w:cs="Times New Roman"/>
          <w:szCs w:val="24"/>
        </w:rPr>
        <w:t xml:space="preserve"> – </w:t>
      </w:r>
      <w:proofErr w:type="spellStart"/>
      <w:r w:rsidRPr="00EF6132">
        <w:rPr>
          <w:rFonts w:eastAsia="Times New Roman" w:cs="Times New Roman"/>
          <w:szCs w:val="24"/>
        </w:rPr>
        <w:t>გასაუბრების</w:t>
      </w:r>
      <w:proofErr w:type="spellEnd"/>
      <w:r w:rsidRPr="00EF6132">
        <w:rPr>
          <w:rFonts w:eastAsia="Times New Roman" w:cs="Times New Roman"/>
          <w:szCs w:val="24"/>
        </w:rPr>
        <w:t xml:space="preserve"> </w:t>
      </w:r>
      <w:proofErr w:type="spellStart"/>
      <w:r w:rsidRPr="00EF6132">
        <w:rPr>
          <w:rFonts w:eastAsia="Times New Roman" w:cs="Times New Roman"/>
          <w:szCs w:val="24"/>
        </w:rPr>
        <w:t>საფუძველზე</w:t>
      </w:r>
      <w:proofErr w:type="spellEnd"/>
      <w:r w:rsidRPr="00EF6132">
        <w:rPr>
          <w:rFonts w:eastAsia="Times New Roman" w:cs="Times New Roman"/>
          <w:szCs w:val="24"/>
        </w:rPr>
        <w:t>.</w:t>
      </w:r>
    </w:p>
    <w:p w14:paraId="7ABEE15C" w14:textId="5948B0BE" w:rsidR="00EF6132" w:rsidRPr="00EF6132" w:rsidRDefault="00EF6132" w:rsidP="009B712D">
      <w:pPr>
        <w:spacing w:after="0" w:line="240" w:lineRule="auto"/>
        <w:jc w:val="both"/>
        <w:rPr>
          <w:rFonts w:eastAsia="Times New Roman" w:cs="Times New Roman"/>
          <w:szCs w:val="24"/>
        </w:rPr>
      </w:pPr>
      <w:r>
        <w:rPr>
          <w:rFonts w:eastAsia="Times New Roman" w:cs="Times New Roman"/>
          <w:szCs w:val="24"/>
        </w:rPr>
        <w:t>3</w:t>
      </w:r>
      <w:r w:rsidR="00594FBF">
        <w:rPr>
          <w:rFonts w:eastAsia="Times New Roman" w:cs="Times New Roman"/>
          <w:szCs w:val="24"/>
        </w:rPr>
        <w:t xml:space="preserve">. </w:t>
      </w:r>
      <w:r w:rsidR="00E82564" w:rsidRPr="00E82564">
        <w:rPr>
          <w:rFonts w:eastAsia="Times New Roman" w:cs="Sylfaen"/>
          <w:szCs w:val="24"/>
          <w:lang w:val="ka-GE"/>
        </w:rPr>
        <w:t>ამ მუხლის პირველი პუნქტით განსაზღვრული კომისია შეიმუშავებს რეკომენდაციებს კონკურსის ჩატარებასთან, გამარჯვებულის გამოვლენასთან, რეზერვის განსაზღვრასა და დაფინანსებასთან დაკავშირებულ საკითხებზე. კომისიის მიერ გამარჯვებულთა გამოვლენისა და რეზერვის განსაზღვრის თაობაზე მიღებული რეკომენდაცია საბოლოოდ დასამტკიცებლად წარედგინება მინისტრს.</w:t>
      </w:r>
      <w:r w:rsidR="00E82564">
        <w:rPr>
          <w:rFonts w:eastAsia="Times New Roman" w:cs="Sylfaen"/>
          <w:szCs w:val="24"/>
          <w:lang w:val="ka-GE"/>
        </w:rPr>
        <w:t xml:space="preserve"> </w:t>
      </w:r>
    </w:p>
    <w:p w14:paraId="0151ED1D" w14:textId="77777777" w:rsidR="009B712D" w:rsidRDefault="00EF6132" w:rsidP="009B712D">
      <w:pPr>
        <w:spacing w:after="0" w:line="240" w:lineRule="auto"/>
        <w:jc w:val="both"/>
        <w:rPr>
          <w:rFonts w:eastAsia="Times New Roman" w:cs="Times New Roman"/>
          <w:szCs w:val="24"/>
        </w:rPr>
      </w:pPr>
      <w:r>
        <w:rPr>
          <w:rFonts w:eastAsia="Times New Roman" w:cs="Times New Roman"/>
          <w:szCs w:val="24"/>
        </w:rPr>
        <w:t xml:space="preserve">4. </w:t>
      </w:r>
      <w:bookmarkStart w:id="0" w:name="_Hlk232518749"/>
      <w:proofErr w:type="spellStart"/>
      <w:r w:rsidRPr="00EF6132">
        <w:rPr>
          <w:rFonts w:eastAsia="Times New Roman" w:cs="Times New Roman"/>
          <w:szCs w:val="24"/>
        </w:rPr>
        <w:t>დაფინანსების</w:t>
      </w:r>
      <w:proofErr w:type="spellEnd"/>
      <w:r w:rsidRPr="00EF6132">
        <w:rPr>
          <w:rFonts w:eastAsia="Times New Roman" w:cs="Times New Roman"/>
          <w:szCs w:val="24"/>
        </w:rPr>
        <w:t xml:space="preserve"> </w:t>
      </w:r>
      <w:proofErr w:type="spellStart"/>
      <w:r w:rsidRPr="00EF6132">
        <w:rPr>
          <w:rFonts w:eastAsia="Times New Roman" w:cs="Times New Roman"/>
          <w:szCs w:val="24"/>
        </w:rPr>
        <w:t>გაგრძელების</w:t>
      </w:r>
      <w:proofErr w:type="spellEnd"/>
      <w:r w:rsidRPr="00EF6132">
        <w:rPr>
          <w:rFonts w:eastAsia="Times New Roman" w:cs="Times New Roman"/>
          <w:szCs w:val="24"/>
        </w:rPr>
        <w:t xml:space="preserve"> </w:t>
      </w:r>
      <w:proofErr w:type="spellStart"/>
      <w:r w:rsidRPr="00EF6132">
        <w:rPr>
          <w:rFonts w:eastAsia="Times New Roman" w:cs="Times New Roman"/>
          <w:szCs w:val="24"/>
        </w:rPr>
        <w:t>განხილვის</w:t>
      </w:r>
      <w:proofErr w:type="spellEnd"/>
      <w:r w:rsidRPr="00EF6132">
        <w:rPr>
          <w:rFonts w:eastAsia="Times New Roman" w:cs="Times New Roman"/>
          <w:szCs w:val="24"/>
        </w:rPr>
        <w:t xml:space="preserve"> </w:t>
      </w:r>
      <w:proofErr w:type="spellStart"/>
      <w:r w:rsidRPr="00EF6132">
        <w:rPr>
          <w:rFonts w:eastAsia="Times New Roman" w:cs="Times New Roman"/>
          <w:szCs w:val="24"/>
        </w:rPr>
        <w:t>საფუძველია</w:t>
      </w:r>
      <w:proofErr w:type="spellEnd"/>
      <w:r w:rsidRPr="00EF6132">
        <w:rPr>
          <w:rFonts w:eastAsia="Times New Roman" w:cs="Times New Roman"/>
          <w:szCs w:val="24"/>
        </w:rPr>
        <w:t xml:space="preserve"> </w:t>
      </w:r>
      <w:proofErr w:type="spellStart"/>
      <w:r w:rsidR="001D03CD">
        <w:rPr>
          <w:rFonts w:eastAsia="Times New Roman" w:cs="Times New Roman"/>
          <w:szCs w:val="24"/>
        </w:rPr>
        <w:t>სტუდენტის</w:t>
      </w:r>
      <w:proofErr w:type="spellEnd"/>
      <w:r w:rsidR="001D03CD">
        <w:rPr>
          <w:rFonts w:eastAsia="Times New Roman" w:cs="Times New Roman"/>
          <w:szCs w:val="24"/>
        </w:rPr>
        <w:t xml:space="preserve"> </w:t>
      </w:r>
      <w:proofErr w:type="spellStart"/>
      <w:r w:rsidRPr="00EF6132">
        <w:rPr>
          <w:rFonts w:eastAsia="Times New Roman" w:cs="Times New Roman"/>
          <w:szCs w:val="24"/>
        </w:rPr>
        <w:t>მაღალი</w:t>
      </w:r>
      <w:proofErr w:type="spellEnd"/>
      <w:r w:rsidRPr="00EF6132">
        <w:rPr>
          <w:rFonts w:eastAsia="Times New Roman" w:cs="Times New Roman"/>
          <w:szCs w:val="24"/>
        </w:rPr>
        <w:t xml:space="preserve"> </w:t>
      </w:r>
      <w:proofErr w:type="spellStart"/>
      <w:r w:rsidRPr="00EF6132">
        <w:rPr>
          <w:rFonts w:eastAsia="Times New Roman" w:cs="Times New Roman"/>
          <w:szCs w:val="24"/>
        </w:rPr>
        <w:t>აკადემიური</w:t>
      </w:r>
      <w:proofErr w:type="spellEnd"/>
      <w:r w:rsidRPr="00EF6132">
        <w:rPr>
          <w:rFonts w:eastAsia="Times New Roman" w:cs="Times New Roman"/>
          <w:szCs w:val="24"/>
        </w:rPr>
        <w:t xml:space="preserve"> </w:t>
      </w:r>
      <w:proofErr w:type="spellStart"/>
      <w:r w:rsidRPr="00EF6132">
        <w:rPr>
          <w:rFonts w:eastAsia="Times New Roman" w:cs="Times New Roman"/>
          <w:szCs w:val="24"/>
        </w:rPr>
        <w:t>მოსწრება</w:t>
      </w:r>
      <w:proofErr w:type="spellEnd"/>
      <w:r w:rsidRPr="00EF6132">
        <w:rPr>
          <w:rFonts w:eastAsia="Times New Roman" w:cs="Times New Roman"/>
          <w:szCs w:val="24"/>
        </w:rPr>
        <w:t xml:space="preserve">, </w:t>
      </w:r>
      <w:proofErr w:type="spellStart"/>
      <w:r w:rsidRPr="00EF6132">
        <w:rPr>
          <w:rFonts w:eastAsia="Times New Roman" w:cs="Times New Roman"/>
          <w:szCs w:val="24"/>
        </w:rPr>
        <w:t>რაც</w:t>
      </w:r>
      <w:proofErr w:type="spellEnd"/>
      <w:r w:rsidRPr="00EF6132">
        <w:rPr>
          <w:rFonts w:eastAsia="Times New Roman" w:cs="Times New Roman"/>
          <w:szCs w:val="24"/>
        </w:rPr>
        <w:t xml:space="preserve"> </w:t>
      </w:r>
      <w:proofErr w:type="spellStart"/>
      <w:r w:rsidRPr="00EF6132">
        <w:rPr>
          <w:rFonts w:eastAsia="Times New Roman" w:cs="Times New Roman"/>
          <w:szCs w:val="24"/>
        </w:rPr>
        <w:t>გულისხმობს</w:t>
      </w:r>
      <w:proofErr w:type="spellEnd"/>
      <w:r w:rsidRPr="00EF6132">
        <w:rPr>
          <w:rFonts w:eastAsia="Times New Roman" w:cs="Times New Roman"/>
          <w:szCs w:val="24"/>
        </w:rPr>
        <w:t>:</w:t>
      </w:r>
      <w:bookmarkEnd w:id="0"/>
    </w:p>
    <w:p w14:paraId="07D89278" w14:textId="54B13C31" w:rsidR="00EF6132" w:rsidRPr="00EF6132" w:rsidRDefault="00EF6132" w:rsidP="00014653">
      <w:pPr>
        <w:spacing w:after="0" w:line="240" w:lineRule="auto"/>
        <w:rPr>
          <w:rFonts w:eastAsia="Times New Roman" w:cs="Times New Roman"/>
          <w:szCs w:val="24"/>
        </w:rPr>
      </w:pPr>
      <w:r w:rsidRPr="00EF6132">
        <w:rPr>
          <w:rFonts w:eastAsia="Times New Roman" w:cs="Times New Roman"/>
          <w:szCs w:val="24"/>
        </w:rPr>
        <w:t xml:space="preserve">ა) GPA-ს </w:t>
      </w:r>
      <w:proofErr w:type="spellStart"/>
      <w:r w:rsidRPr="00EF6132">
        <w:rPr>
          <w:rFonts w:eastAsia="Times New Roman" w:cs="Times New Roman"/>
          <w:szCs w:val="24"/>
        </w:rPr>
        <w:t>გამოთვლის</w:t>
      </w:r>
      <w:proofErr w:type="spellEnd"/>
      <w:r w:rsidRPr="00EF6132">
        <w:rPr>
          <w:rFonts w:eastAsia="Times New Roman" w:cs="Times New Roman"/>
          <w:szCs w:val="24"/>
        </w:rPr>
        <w:t xml:space="preserve"> </w:t>
      </w:r>
      <w:proofErr w:type="spellStart"/>
      <w:r w:rsidRPr="00EF6132">
        <w:rPr>
          <w:rFonts w:eastAsia="Times New Roman" w:cs="Times New Roman"/>
          <w:szCs w:val="24"/>
        </w:rPr>
        <w:t>წესის</w:t>
      </w:r>
      <w:proofErr w:type="spellEnd"/>
      <w:r w:rsidRPr="00EF6132">
        <w:rPr>
          <w:rFonts w:eastAsia="Times New Roman" w:cs="Times New Roman"/>
          <w:szCs w:val="24"/>
        </w:rPr>
        <w:t xml:space="preserve"> </w:t>
      </w:r>
      <w:proofErr w:type="spellStart"/>
      <w:r w:rsidRPr="00EF6132">
        <w:rPr>
          <w:rFonts w:eastAsia="Times New Roman" w:cs="Times New Roman"/>
          <w:szCs w:val="24"/>
        </w:rPr>
        <w:t>არსებობის</w:t>
      </w:r>
      <w:proofErr w:type="spellEnd"/>
      <w:r w:rsidRPr="00EF6132">
        <w:rPr>
          <w:rFonts w:eastAsia="Times New Roman" w:cs="Times New Roman"/>
          <w:szCs w:val="24"/>
        </w:rPr>
        <w:t xml:space="preserve"> </w:t>
      </w:r>
      <w:proofErr w:type="spellStart"/>
      <w:r w:rsidRPr="00EF6132">
        <w:rPr>
          <w:rFonts w:eastAsia="Times New Roman" w:cs="Times New Roman"/>
          <w:szCs w:val="24"/>
        </w:rPr>
        <w:t>შემთხვევაში</w:t>
      </w:r>
      <w:proofErr w:type="spellEnd"/>
      <w:r w:rsidRPr="00EF6132">
        <w:rPr>
          <w:rFonts w:eastAsia="Times New Roman" w:cs="Times New Roman"/>
          <w:szCs w:val="24"/>
        </w:rPr>
        <w:t xml:space="preserve"> – </w:t>
      </w:r>
      <w:proofErr w:type="spellStart"/>
      <w:r w:rsidRPr="00EF6132">
        <w:rPr>
          <w:rFonts w:eastAsia="Times New Roman" w:cs="Times New Roman"/>
          <w:szCs w:val="24"/>
        </w:rPr>
        <w:t>მინიმუმ</w:t>
      </w:r>
      <w:proofErr w:type="spellEnd"/>
      <w:r w:rsidRPr="00EF6132">
        <w:rPr>
          <w:rFonts w:eastAsia="Times New Roman" w:cs="Times New Roman"/>
          <w:szCs w:val="24"/>
        </w:rPr>
        <w:t xml:space="preserve"> 3.0 </w:t>
      </w:r>
      <w:proofErr w:type="spellStart"/>
      <w:r w:rsidRPr="00EF6132">
        <w:rPr>
          <w:rFonts w:eastAsia="Times New Roman" w:cs="Times New Roman"/>
          <w:szCs w:val="24"/>
        </w:rPr>
        <w:t>ქულას</w:t>
      </w:r>
      <w:proofErr w:type="spellEnd"/>
      <w:r w:rsidRPr="00EF6132">
        <w:rPr>
          <w:rFonts w:eastAsia="Times New Roman" w:cs="Times New Roman"/>
          <w:szCs w:val="24"/>
        </w:rPr>
        <w:t>;</w:t>
      </w:r>
      <w:r w:rsidRPr="00EF6132">
        <w:rPr>
          <w:rFonts w:eastAsia="Times New Roman" w:cs="Times New Roman"/>
          <w:szCs w:val="24"/>
        </w:rPr>
        <w:br/>
        <w:t>ბ) 100-</w:t>
      </w:r>
      <w:proofErr w:type="spellStart"/>
      <w:r w:rsidRPr="00EF6132">
        <w:rPr>
          <w:rFonts w:eastAsia="Times New Roman" w:cs="Times New Roman"/>
          <w:szCs w:val="24"/>
        </w:rPr>
        <w:t>ქულიანი</w:t>
      </w:r>
      <w:proofErr w:type="spellEnd"/>
      <w:r w:rsidRPr="00EF6132">
        <w:rPr>
          <w:rFonts w:eastAsia="Times New Roman" w:cs="Times New Roman"/>
          <w:szCs w:val="24"/>
        </w:rPr>
        <w:t xml:space="preserve"> </w:t>
      </w:r>
      <w:proofErr w:type="spellStart"/>
      <w:r w:rsidRPr="00EF6132">
        <w:rPr>
          <w:rFonts w:eastAsia="Times New Roman" w:cs="Times New Roman"/>
          <w:szCs w:val="24"/>
        </w:rPr>
        <w:t>შეფასების</w:t>
      </w:r>
      <w:proofErr w:type="spellEnd"/>
      <w:r w:rsidRPr="00EF6132">
        <w:rPr>
          <w:rFonts w:eastAsia="Times New Roman" w:cs="Times New Roman"/>
          <w:szCs w:val="24"/>
        </w:rPr>
        <w:t xml:space="preserve"> </w:t>
      </w:r>
      <w:proofErr w:type="spellStart"/>
      <w:r w:rsidRPr="00EF6132">
        <w:rPr>
          <w:rFonts w:eastAsia="Times New Roman" w:cs="Times New Roman"/>
          <w:szCs w:val="24"/>
        </w:rPr>
        <w:t>სისტემის</w:t>
      </w:r>
      <w:proofErr w:type="spellEnd"/>
      <w:r w:rsidRPr="00EF6132">
        <w:rPr>
          <w:rFonts w:eastAsia="Times New Roman" w:cs="Times New Roman"/>
          <w:szCs w:val="24"/>
        </w:rPr>
        <w:t xml:space="preserve"> </w:t>
      </w:r>
      <w:proofErr w:type="spellStart"/>
      <w:r w:rsidRPr="00EF6132">
        <w:rPr>
          <w:rFonts w:eastAsia="Times New Roman" w:cs="Times New Roman"/>
          <w:szCs w:val="24"/>
        </w:rPr>
        <w:t>შემთხვევაში</w:t>
      </w:r>
      <w:proofErr w:type="spellEnd"/>
      <w:r w:rsidRPr="00EF6132">
        <w:rPr>
          <w:rFonts w:eastAsia="Times New Roman" w:cs="Times New Roman"/>
          <w:szCs w:val="24"/>
        </w:rPr>
        <w:t xml:space="preserve"> – </w:t>
      </w:r>
      <w:proofErr w:type="spellStart"/>
      <w:r w:rsidRPr="00EF6132">
        <w:rPr>
          <w:rFonts w:eastAsia="Times New Roman" w:cs="Times New Roman"/>
          <w:szCs w:val="24"/>
        </w:rPr>
        <w:t>მინიმუმ</w:t>
      </w:r>
      <w:proofErr w:type="spellEnd"/>
      <w:r w:rsidRPr="00EF6132">
        <w:rPr>
          <w:rFonts w:eastAsia="Times New Roman" w:cs="Times New Roman"/>
          <w:szCs w:val="24"/>
        </w:rPr>
        <w:t xml:space="preserve"> 81 </w:t>
      </w:r>
      <w:proofErr w:type="spellStart"/>
      <w:r w:rsidRPr="00EF6132">
        <w:rPr>
          <w:rFonts w:eastAsia="Times New Roman" w:cs="Times New Roman"/>
          <w:szCs w:val="24"/>
        </w:rPr>
        <w:t>ქულას</w:t>
      </w:r>
      <w:proofErr w:type="spellEnd"/>
      <w:r w:rsidRPr="00EF6132">
        <w:rPr>
          <w:rFonts w:eastAsia="Times New Roman" w:cs="Times New Roman"/>
          <w:szCs w:val="24"/>
        </w:rPr>
        <w:t>;</w:t>
      </w:r>
      <w:r w:rsidRPr="00EF6132">
        <w:rPr>
          <w:rFonts w:eastAsia="Times New Roman" w:cs="Times New Roman"/>
          <w:szCs w:val="24"/>
        </w:rPr>
        <w:br/>
        <w:t xml:space="preserve">გ) </w:t>
      </w:r>
      <w:proofErr w:type="spellStart"/>
      <w:r w:rsidR="00030E8C">
        <w:rPr>
          <w:rFonts w:eastAsia="Times New Roman" w:cs="Times New Roman"/>
          <w:szCs w:val="24"/>
        </w:rPr>
        <w:t>ალფავიტური</w:t>
      </w:r>
      <w:proofErr w:type="spellEnd"/>
      <w:r w:rsidRPr="00EF6132">
        <w:rPr>
          <w:rFonts w:eastAsia="Times New Roman" w:cs="Times New Roman"/>
          <w:szCs w:val="24"/>
        </w:rPr>
        <w:t xml:space="preserve"> </w:t>
      </w:r>
      <w:proofErr w:type="spellStart"/>
      <w:r w:rsidRPr="00EF6132">
        <w:rPr>
          <w:rFonts w:eastAsia="Times New Roman" w:cs="Times New Roman"/>
          <w:szCs w:val="24"/>
        </w:rPr>
        <w:t>შეფასების</w:t>
      </w:r>
      <w:proofErr w:type="spellEnd"/>
      <w:r w:rsidRPr="00EF6132">
        <w:rPr>
          <w:rFonts w:eastAsia="Times New Roman" w:cs="Times New Roman"/>
          <w:szCs w:val="24"/>
        </w:rPr>
        <w:t xml:space="preserve"> </w:t>
      </w:r>
      <w:proofErr w:type="spellStart"/>
      <w:r w:rsidRPr="00EF6132">
        <w:rPr>
          <w:rFonts w:eastAsia="Times New Roman" w:cs="Times New Roman"/>
          <w:szCs w:val="24"/>
        </w:rPr>
        <w:t>სისტემის</w:t>
      </w:r>
      <w:proofErr w:type="spellEnd"/>
      <w:r w:rsidRPr="00EF6132">
        <w:rPr>
          <w:rFonts w:eastAsia="Times New Roman" w:cs="Times New Roman"/>
          <w:szCs w:val="24"/>
        </w:rPr>
        <w:t xml:space="preserve"> </w:t>
      </w:r>
      <w:proofErr w:type="spellStart"/>
      <w:r w:rsidRPr="00EF6132">
        <w:rPr>
          <w:rFonts w:eastAsia="Times New Roman" w:cs="Times New Roman"/>
          <w:szCs w:val="24"/>
        </w:rPr>
        <w:t>შემთხვევაში</w:t>
      </w:r>
      <w:proofErr w:type="spellEnd"/>
      <w:r w:rsidRPr="00EF6132">
        <w:rPr>
          <w:rFonts w:eastAsia="Times New Roman" w:cs="Times New Roman"/>
          <w:szCs w:val="24"/>
        </w:rPr>
        <w:t xml:space="preserve"> – </w:t>
      </w:r>
      <w:proofErr w:type="spellStart"/>
      <w:r w:rsidRPr="00EF6132">
        <w:rPr>
          <w:rFonts w:eastAsia="Times New Roman" w:cs="Times New Roman"/>
          <w:szCs w:val="24"/>
        </w:rPr>
        <w:t>მინიმუმ</w:t>
      </w:r>
      <w:proofErr w:type="spellEnd"/>
      <w:r w:rsidRPr="00EF6132">
        <w:rPr>
          <w:rFonts w:eastAsia="Times New Roman" w:cs="Times New Roman"/>
          <w:szCs w:val="24"/>
        </w:rPr>
        <w:t xml:space="preserve"> „</w:t>
      </w:r>
      <w:proofErr w:type="gramStart"/>
      <w:r w:rsidRPr="00EF6132">
        <w:rPr>
          <w:rFonts w:eastAsia="Times New Roman" w:cs="Times New Roman"/>
          <w:szCs w:val="24"/>
        </w:rPr>
        <w:t xml:space="preserve">B“ </w:t>
      </w:r>
      <w:proofErr w:type="spellStart"/>
      <w:r w:rsidRPr="00EF6132">
        <w:rPr>
          <w:rFonts w:eastAsia="Times New Roman" w:cs="Times New Roman"/>
          <w:szCs w:val="24"/>
        </w:rPr>
        <w:t>შეფასებას</w:t>
      </w:r>
      <w:proofErr w:type="spellEnd"/>
      <w:proofErr w:type="gramEnd"/>
      <w:r w:rsidRPr="00EF6132">
        <w:rPr>
          <w:rFonts w:eastAsia="Times New Roman" w:cs="Times New Roman"/>
          <w:szCs w:val="24"/>
        </w:rPr>
        <w:t>;</w:t>
      </w:r>
      <w:r w:rsidRPr="00EF6132">
        <w:rPr>
          <w:rFonts w:eastAsia="Times New Roman" w:cs="Times New Roman"/>
          <w:szCs w:val="24"/>
        </w:rPr>
        <w:br/>
        <w:t xml:space="preserve">დ) </w:t>
      </w:r>
      <w:proofErr w:type="spellStart"/>
      <w:r w:rsidRPr="00EF6132">
        <w:rPr>
          <w:rFonts w:eastAsia="Times New Roman" w:cs="Times New Roman"/>
          <w:szCs w:val="24"/>
        </w:rPr>
        <w:t>იტალიის</w:t>
      </w:r>
      <w:proofErr w:type="spellEnd"/>
      <w:r w:rsidRPr="00EF6132">
        <w:rPr>
          <w:rFonts w:eastAsia="Times New Roman" w:cs="Times New Roman"/>
          <w:szCs w:val="24"/>
        </w:rPr>
        <w:t xml:space="preserve"> </w:t>
      </w:r>
      <w:proofErr w:type="spellStart"/>
      <w:r w:rsidRPr="00EF6132">
        <w:rPr>
          <w:rFonts w:eastAsia="Times New Roman" w:cs="Times New Roman"/>
          <w:szCs w:val="24"/>
        </w:rPr>
        <w:t>უმაღლესი</w:t>
      </w:r>
      <w:proofErr w:type="spellEnd"/>
      <w:r w:rsidRPr="00EF6132">
        <w:rPr>
          <w:rFonts w:eastAsia="Times New Roman" w:cs="Times New Roman"/>
          <w:szCs w:val="24"/>
        </w:rPr>
        <w:t xml:space="preserve"> </w:t>
      </w:r>
      <w:proofErr w:type="spellStart"/>
      <w:r w:rsidRPr="00EF6132">
        <w:rPr>
          <w:rFonts w:eastAsia="Times New Roman" w:cs="Times New Roman"/>
          <w:szCs w:val="24"/>
        </w:rPr>
        <w:t>საგანმანათლებლო</w:t>
      </w:r>
      <w:proofErr w:type="spellEnd"/>
      <w:r w:rsidRPr="00EF6132">
        <w:rPr>
          <w:rFonts w:eastAsia="Times New Roman" w:cs="Times New Roman"/>
          <w:szCs w:val="24"/>
        </w:rPr>
        <w:t xml:space="preserve"> </w:t>
      </w:r>
      <w:proofErr w:type="spellStart"/>
      <w:r w:rsidRPr="00EF6132">
        <w:rPr>
          <w:rFonts w:eastAsia="Times New Roman" w:cs="Times New Roman"/>
          <w:szCs w:val="24"/>
        </w:rPr>
        <w:t>დაწესებულებების</w:t>
      </w:r>
      <w:proofErr w:type="spellEnd"/>
      <w:r w:rsidRPr="00EF6132">
        <w:rPr>
          <w:rFonts w:eastAsia="Times New Roman" w:cs="Times New Roman"/>
          <w:szCs w:val="24"/>
        </w:rPr>
        <w:t xml:space="preserve"> 30-</w:t>
      </w:r>
      <w:proofErr w:type="spellStart"/>
      <w:r w:rsidRPr="00EF6132">
        <w:rPr>
          <w:rFonts w:eastAsia="Times New Roman" w:cs="Times New Roman"/>
          <w:szCs w:val="24"/>
        </w:rPr>
        <w:t>ქულიანი</w:t>
      </w:r>
      <w:proofErr w:type="spellEnd"/>
      <w:r w:rsidRPr="00EF6132">
        <w:rPr>
          <w:rFonts w:eastAsia="Times New Roman" w:cs="Times New Roman"/>
          <w:szCs w:val="24"/>
        </w:rPr>
        <w:t xml:space="preserve"> </w:t>
      </w:r>
      <w:proofErr w:type="spellStart"/>
      <w:r w:rsidRPr="00EF6132">
        <w:rPr>
          <w:rFonts w:eastAsia="Times New Roman" w:cs="Times New Roman"/>
          <w:szCs w:val="24"/>
        </w:rPr>
        <w:t>შეფასების</w:t>
      </w:r>
      <w:proofErr w:type="spellEnd"/>
      <w:r w:rsidRPr="00EF6132">
        <w:rPr>
          <w:rFonts w:eastAsia="Times New Roman" w:cs="Times New Roman"/>
          <w:szCs w:val="24"/>
        </w:rPr>
        <w:t xml:space="preserve"> </w:t>
      </w:r>
      <w:proofErr w:type="spellStart"/>
      <w:r w:rsidRPr="00EF6132">
        <w:rPr>
          <w:rFonts w:eastAsia="Times New Roman" w:cs="Times New Roman"/>
          <w:szCs w:val="24"/>
        </w:rPr>
        <w:t>სისტემის</w:t>
      </w:r>
      <w:proofErr w:type="spellEnd"/>
      <w:r w:rsidRPr="00EF6132">
        <w:rPr>
          <w:rFonts w:eastAsia="Times New Roman" w:cs="Times New Roman"/>
          <w:szCs w:val="24"/>
        </w:rPr>
        <w:t xml:space="preserve"> </w:t>
      </w:r>
      <w:proofErr w:type="spellStart"/>
      <w:r w:rsidRPr="00EF6132">
        <w:rPr>
          <w:rFonts w:eastAsia="Times New Roman" w:cs="Times New Roman"/>
          <w:szCs w:val="24"/>
        </w:rPr>
        <w:t>შემთხვევაში</w:t>
      </w:r>
      <w:proofErr w:type="spellEnd"/>
      <w:r w:rsidRPr="00EF6132">
        <w:rPr>
          <w:rFonts w:eastAsia="Times New Roman" w:cs="Times New Roman"/>
          <w:szCs w:val="24"/>
        </w:rPr>
        <w:t xml:space="preserve"> – </w:t>
      </w:r>
      <w:proofErr w:type="spellStart"/>
      <w:r w:rsidRPr="00EF6132">
        <w:rPr>
          <w:rFonts w:eastAsia="Times New Roman" w:cs="Times New Roman"/>
          <w:szCs w:val="24"/>
        </w:rPr>
        <w:t>მინიმუმ</w:t>
      </w:r>
      <w:proofErr w:type="spellEnd"/>
      <w:r w:rsidRPr="00EF6132">
        <w:rPr>
          <w:rFonts w:eastAsia="Times New Roman" w:cs="Times New Roman"/>
          <w:szCs w:val="24"/>
        </w:rPr>
        <w:t xml:space="preserve"> 25 </w:t>
      </w:r>
      <w:proofErr w:type="spellStart"/>
      <w:r w:rsidRPr="00EF6132">
        <w:rPr>
          <w:rFonts w:eastAsia="Times New Roman" w:cs="Times New Roman"/>
          <w:szCs w:val="24"/>
        </w:rPr>
        <w:t>ქულას</w:t>
      </w:r>
      <w:proofErr w:type="spellEnd"/>
      <w:r w:rsidRPr="00EF6132">
        <w:rPr>
          <w:rFonts w:eastAsia="Times New Roman" w:cs="Times New Roman"/>
          <w:szCs w:val="24"/>
        </w:rPr>
        <w:t>;</w:t>
      </w:r>
      <w:r w:rsidRPr="00EF6132">
        <w:rPr>
          <w:rFonts w:eastAsia="Times New Roman" w:cs="Times New Roman"/>
          <w:szCs w:val="24"/>
        </w:rPr>
        <w:br/>
        <w:t xml:space="preserve">ე) </w:t>
      </w:r>
      <w:proofErr w:type="spellStart"/>
      <w:r w:rsidRPr="00EF6132">
        <w:rPr>
          <w:rFonts w:eastAsia="Times New Roman" w:cs="Times New Roman"/>
          <w:szCs w:val="24"/>
        </w:rPr>
        <w:t>სხვა</w:t>
      </w:r>
      <w:proofErr w:type="spellEnd"/>
      <w:r w:rsidRPr="00EF6132">
        <w:rPr>
          <w:rFonts w:eastAsia="Times New Roman" w:cs="Times New Roman"/>
          <w:szCs w:val="24"/>
        </w:rPr>
        <w:t xml:space="preserve"> </w:t>
      </w:r>
      <w:proofErr w:type="spellStart"/>
      <w:r w:rsidRPr="00EF6132">
        <w:rPr>
          <w:rFonts w:eastAsia="Times New Roman" w:cs="Times New Roman"/>
          <w:szCs w:val="24"/>
        </w:rPr>
        <w:t>შეფასების</w:t>
      </w:r>
      <w:proofErr w:type="spellEnd"/>
      <w:r w:rsidRPr="00EF6132">
        <w:rPr>
          <w:rFonts w:eastAsia="Times New Roman" w:cs="Times New Roman"/>
          <w:szCs w:val="24"/>
        </w:rPr>
        <w:t xml:space="preserve"> </w:t>
      </w:r>
      <w:proofErr w:type="spellStart"/>
      <w:r w:rsidRPr="00EF6132">
        <w:rPr>
          <w:rFonts w:eastAsia="Times New Roman" w:cs="Times New Roman"/>
          <w:szCs w:val="24"/>
        </w:rPr>
        <w:t>სისტემის</w:t>
      </w:r>
      <w:proofErr w:type="spellEnd"/>
      <w:r w:rsidRPr="00EF6132">
        <w:rPr>
          <w:rFonts w:eastAsia="Times New Roman" w:cs="Times New Roman"/>
          <w:szCs w:val="24"/>
        </w:rPr>
        <w:t xml:space="preserve"> </w:t>
      </w:r>
      <w:proofErr w:type="spellStart"/>
      <w:r w:rsidRPr="00EF6132">
        <w:rPr>
          <w:rFonts w:eastAsia="Times New Roman" w:cs="Times New Roman"/>
          <w:szCs w:val="24"/>
        </w:rPr>
        <w:t>არსებობის</w:t>
      </w:r>
      <w:proofErr w:type="spellEnd"/>
      <w:r w:rsidRPr="00EF6132">
        <w:rPr>
          <w:rFonts w:eastAsia="Times New Roman" w:cs="Times New Roman"/>
          <w:szCs w:val="24"/>
        </w:rPr>
        <w:t xml:space="preserve"> </w:t>
      </w:r>
      <w:proofErr w:type="spellStart"/>
      <w:r w:rsidRPr="00EF6132">
        <w:rPr>
          <w:rFonts w:eastAsia="Times New Roman" w:cs="Times New Roman"/>
          <w:szCs w:val="24"/>
        </w:rPr>
        <w:t>შემთხვევაში</w:t>
      </w:r>
      <w:proofErr w:type="spellEnd"/>
      <w:r w:rsidRPr="00EF6132">
        <w:rPr>
          <w:rFonts w:eastAsia="Times New Roman" w:cs="Times New Roman"/>
          <w:szCs w:val="24"/>
        </w:rPr>
        <w:t xml:space="preserve"> – </w:t>
      </w:r>
      <w:proofErr w:type="spellStart"/>
      <w:r w:rsidRPr="00EF6132">
        <w:rPr>
          <w:rFonts w:eastAsia="Times New Roman" w:cs="Times New Roman"/>
          <w:szCs w:val="24"/>
        </w:rPr>
        <w:t>აღნიშნული</w:t>
      </w:r>
      <w:proofErr w:type="spellEnd"/>
      <w:r w:rsidRPr="00EF6132">
        <w:rPr>
          <w:rFonts w:eastAsia="Times New Roman" w:cs="Times New Roman"/>
          <w:szCs w:val="24"/>
        </w:rPr>
        <w:t xml:space="preserve"> </w:t>
      </w:r>
      <w:proofErr w:type="spellStart"/>
      <w:r w:rsidRPr="00EF6132">
        <w:rPr>
          <w:rFonts w:eastAsia="Times New Roman" w:cs="Times New Roman"/>
          <w:szCs w:val="24"/>
        </w:rPr>
        <w:t>შეფასებების</w:t>
      </w:r>
      <w:proofErr w:type="spellEnd"/>
      <w:r w:rsidRPr="00EF6132">
        <w:rPr>
          <w:rFonts w:eastAsia="Times New Roman" w:cs="Times New Roman"/>
          <w:szCs w:val="24"/>
        </w:rPr>
        <w:t xml:space="preserve"> </w:t>
      </w:r>
      <w:proofErr w:type="spellStart"/>
      <w:r w:rsidRPr="00EF6132">
        <w:rPr>
          <w:rFonts w:eastAsia="Times New Roman" w:cs="Times New Roman"/>
          <w:szCs w:val="24"/>
        </w:rPr>
        <w:t>ეკვივალენტურ</w:t>
      </w:r>
      <w:proofErr w:type="spellEnd"/>
      <w:r w:rsidRPr="00EF6132">
        <w:rPr>
          <w:rFonts w:eastAsia="Times New Roman" w:cs="Times New Roman"/>
          <w:szCs w:val="24"/>
        </w:rPr>
        <w:t xml:space="preserve"> </w:t>
      </w:r>
      <w:proofErr w:type="spellStart"/>
      <w:r w:rsidRPr="00EF6132">
        <w:rPr>
          <w:rFonts w:eastAsia="Times New Roman" w:cs="Times New Roman"/>
          <w:szCs w:val="24"/>
        </w:rPr>
        <w:t>აკადემიურ</w:t>
      </w:r>
      <w:proofErr w:type="spellEnd"/>
      <w:r w:rsidRPr="00EF6132">
        <w:rPr>
          <w:rFonts w:eastAsia="Times New Roman" w:cs="Times New Roman"/>
          <w:szCs w:val="24"/>
        </w:rPr>
        <w:t xml:space="preserve"> </w:t>
      </w:r>
      <w:proofErr w:type="spellStart"/>
      <w:r w:rsidRPr="00EF6132">
        <w:rPr>
          <w:rFonts w:eastAsia="Times New Roman" w:cs="Times New Roman"/>
          <w:szCs w:val="24"/>
        </w:rPr>
        <w:t>მოსწრებას</w:t>
      </w:r>
      <w:proofErr w:type="spellEnd"/>
      <w:r w:rsidRPr="00EF6132">
        <w:rPr>
          <w:rFonts w:eastAsia="Times New Roman" w:cs="Times New Roman"/>
          <w:szCs w:val="24"/>
        </w:rPr>
        <w:t>.</w:t>
      </w:r>
    </w:p>
    <w:p w14:paraId="1A77B0FB" w14:textId="2E5F1578" w:rsidR="00EF6132" w:rsidRDefault="00EF6132" w:rsidP="009B712D">
      <w:pPr>
        <w:spacing w:after="0" w:line="240" w:lineRule="auto"/>
        <w:jc w:val="both"/>
        <w:rPr>
          <w:rFonts w:eastAsia="Times New Roman" w:cs="Times New Roman"/>
          <w:szCs w:val="24"/>
        </w:rPr>
      </w:pPr>
      <w:r>
        <w:rPr>
          <w:rFonts w:eastAsia="Times New Roman" w:cs="Times New Roman"/>
          <w:szCs w:val="24"/>
        </w:rPr>
        <w:t xml:space="preserve">5. </w:t>
      </w:r>
      <w:proofErr w:type="spellStart"/>
      <w:r w:rsidRPr="00EF6132">
        <w:rPr>
          <w:rFonts w:eastAsia="Times New Roman" w:cs="Times New Roman"/>
          <w:szCs w:val="24"/>
        </w:rPr>
        <w:t>კომისია</w:t>
      </w:r>
      <w:proofErr w:type="spellEnd"/>
      <w:r w:rsidRPr="00EF6132">
        <w:rPr>
          <w:rFonts w:eastAsia="Times New Roman" w:cs="Times New Roman"/>
          <w:szCs w:val="24"/>
        </w:rPr>
        <w:t xml:space="preserve"> </w:t>
      </w:r>
      <w:proofErr w:type="spellStart"/>
      <w:r w:rsidRPr="00EF6132">
        <w:rPr>
          <w:rFonts w:eastAsia="Times New Roman" w:cs="Times New Roman"/>
          <w:szCs w:val="24"/>
        </w:rPr>
        <w:t>განიხილავს</w:t>
      </w:r>
      <w:proofErr w:type="spellEnd"/>
      <w:r w:rsidRPr="00EF6132">
        <w:rPr>
          <w:rFonts w:eastAsia="Times New Roman" w:cs="Times New Roman"/>
          <w:szCs w:val="24"/>
        </w:rPr>
        <w:t xml:space="preserve"> </w:t>
      </w:r>
      <w:proofErr w:type="spellStart"/>
      <w:r w:rsidRPr="00EF6132">
        <w:rPr>
          <w:rFonts w:eastAsia="Times New Roman" w:cs="Times New Roman"/>
          <w:szCs w:val="24"/>
        </w:rPr>
        <w:t>მხოლოდ</w:t>
      </w:r>
      <w:proofErr w:type="spellEnd"/>
      <w:r w:rsidRPr="00EF6132">
        <w:rPr>
          <w:rFonts w:eastAsia="Times New Roman" w:cs="Times New Roman"/>
          <w:szCs w:val="24"/>
        </w:rPr>
        <w:t xml:space="preserve"> </w:t>
      </w:r>
      <w:proofErr w:type="spellStart"/>
      <w:r w:rsidRPr="00EF6132">
        <w:rPr>
          <w:rFonts w:eastAsia="Times New Roman" w:cs="Times New Roman"/>
          <w:szCs w:val="24"/>
        </w:rPr>
        <w:t>ამ</w:t>
      </w:r>
      <w:proofErr w:type="spellEnd"/>
      <w:r w:rsidRPr="00EF6132">
        <w:rPr>
          <w:rFonts w:eastAsia="Times New Roman" w:cs="Times New Roman"/>
          <w:szCs w:val="24"/>
        </w:rPr>
        <w:t xml:space="preserve"> </w:t>
      </w:r>
      <w:proofErr w:type="spellStart"/>
      <w:r w:rsidRPr="00EF6132">
        <w:rPr>
          <w:rFonts w:eastAsia="Times New Roman" w:cs="Times New Roman"/>
          <w:szCs w:val="24"/>
        </w:rPr>
        <w:t>წესით</w:t>
      </w:r>
      <w:proofErr w:type="spellEnd"/>
      <w:r w:rsidRPr="00EF6132">
        <w:rPr>
          <w:rFonts w:eastAsia="Times New Roman" w:cs="Times New Roman"/>
          <w:szCs w:val="24"/>
        </w:rPr>
        <w:t xml:space="preserve"> </w:t>
      </w:r>
      <w:proofErr w:type="spellStart"/>
      <w:r w:rsidRPr="00EF6132">
        <w:rPr>
          <w:rFonts w:eastAsia="Times New Roman" w:cs="Times New Roman"/>
          <w:szCs w:val="24"/>
        </w:rPr>
        <w:t>დადგენილი</w:t>
      </w:r>
      <w:proofErr w:type="spellEnd"/>
      <w:r w:rsidRPr="00EF6132">
        <w:rPr>
          <w:rFonts w:eastAsia="Times New Roman" w:cs="Times New Roman"/>
          <w:szCs w:val="24"/>
        </w:rPr>
        <w:t xml:space="preserve"> </w:t>
      </w:r>
      <w:proofErr w:type="spellStart"/>
      <w:r w:rsidRPr="00EF6132">
        <w:rPr>
          <w:rFonts w:eastAsia="Times New Roman" w:cs="Times New Roman"/>
          <w:szCs w:val="24"/>
        </w:rPr>
        <w:t>მოთხოვნებისა</w:t>
      </w:r>
      <w:proofErr w:type="spellEnd"/>
      <w:r w:rsidRPr="00EF6132">
        <w:rPr>
          <w:rFonts w:eastAsia="Times New Roman" w:cs="Times New Roman"/>
          <w:szCs w:val="24"/>
        </w:rPr>
        <w:t xml:space="preserve"> </w:t>
      </w:r>
      <w:proofErr w:type="spellStart"/>
      <w:r w:rsidRPr="00EF6132">
        <w:rPr>
          <w:rFonts w:eastAsia="Times New Roman" w:cs="Times New Roman"/>
          <w:szCs w:val="24"/>
        </w:rPr>
        <w:t>და</w:t>
      </w:r>
      <w:proofErr w:type="spellEnd"/>
      <w:r w:rsidRPr="00EF6132">
        <w:rPr>
          <w:rFonts w:eastAsia="Times New Roman" w:cs="Times New Roman"/>
          <w:szCs w:val="24"/>
        </w:rPr>
        <w:t xml:space="preserve"> </w:t>
      </w:r>
      <w:proofErr w:type="spellStart"/>
      <w:r w:rsidRPr="00EF6132">
        <w:rPr>
          <w:rFonts w:eastAsia="Times New Roman" w:cs="Times New Roman"/>
          <w:szCs w:val="24"/>
        </w:rPr>
        <w:t>პირობების</w:t>
      </w:r>
      <w:proofErr w:type="spellEnd"/>
      <w:r w:rsidRPr="00EF6132">
        <w:rPr>
          <w:rFonts w:eastAsia="Times New Roman" w:cs="Times New Roman"/>
          <w:szCs w:val="24"/>
        </w:rPr>
        <w:t xml:space="preserve"> </w:t>
      </w:r>
      <w:proofErr w:type="spellStart"/>
      <w:r w:rsidRPr="00EF6132">
        <w:rPr>
          <w:rFonts w:eastAsia="Times New Roman" w:cs="Times New Roman"/>
          <w:szCs w:val="24"/>
        </w:rPr>
        <w:t>შესაბამისად</w:t>
      </w:r>
      <w:proofErr w:type="spellEnd"/>
      <w:r w:rsidRPr="00EF6132">
        <w:rPr>
          <w:rFonts w:eastAsia="Times New Roman" w:cs="Times New Roman"/>
          <w:szCs w:val="24"/>
        </w:rPr>
        <w:t xml:space="preserve"> </w:t>
      </w:r>
      <w:proofErr w:type="spellStart"/>
      <w:r w:rsidRPr="00EF6132">
        <w:rPr>
          <w:rFonts w:eastAsia="Times New Roman" w:cs="Times New Roman"/>
          <w:szCs w:val="24"/>
        </w:rPr>
        <w:t>წარმოდგენილ</w:t>
      </w:r>
      <w:proofErr w:type="spellEnd"/>
      <w:r w:rsidRPr="00EF6132">
        <w:rPr>
          <w:rFonts w:eastAsia="Times New Roman" w:cs="Times New Roman"/>
          <w:szCs w:val="24"/>
        </w:rPr>
        <w:t xml:space="preserve"> </w:t>
      </w:r>
      <w:proofErr w:type="spellStart"/>
      <w:r w:rsidRPr="00EF6132">
        <w:rPr>
          <w:rFonts w:eastAsia="Times New Roman" w:cs="Times New Roman"/>
          <w:szCs w:val="24"/>
        </w:rPr>
        <w:t>განაცხადებს</w:t>
      </w:r>
      <w:proofErr w:type="spellEnd"/>
      <w:r w:rsidRPr="00EF6132">
        <w:rPr>
          <w:rFonts w:eastAsia="Times New Roman" w:cs="Times New Roman"/>
          <w:szCs w:val="24"/>
        </w:rPr>
        <w:t>.</w:t>
      </w:r>
    </w:p>
    <w:p w14:paraId="46A06AF0" w14:textId="77777777" w:rsidR="008E28B6" w:rsidRDefault="00083E6D" w:rsidP="008E28B6">
      <w:pPr>
        <w:spacing w:after="0" w:line="240" w:lineRule="auto"/>
        <w:jc w:val="both"/>
        <w:rPr>
          <w:rFonts w:eastAsia="Times New Roman" w:cs="Times New Roman"/>
          <w:szCs w:val="24"/>
        </w:rPr>
      </w:pPr>
      <w:r>
        <w:rPr>
          <w:rFonts w:eastAsia="Times New Roman" w:cs="Times New Roman"/>
          <w:szCs w:val="24"/>
        </w:rPr>
        <w:t xml:space="preserve">6. </w:t>
      </w:r>
      <w:proofErr w:type="spellStart"/>
      <w:r w:rsidRPr="00083E6D">
        <w:rPr>
          <w:rFonts w:eastAsia="Times New Roman" w:cs="Times New Roman"/>
          <w:szCs w:val="24"/>
        </w:rPr>
        <w:t>დაფინანსების</w:t>
      </w:r>
      <w:proofErr w:type="spellEnd"/>
      <w:r w:rsidRPr="00083E6D">
        <w:rPr>
          <w:rFonts w:eastAsia="Times New Roman" w:cs="Times New Roman"/>
          <w:szCs w:val="24"/>
        </w:rPr>
        <w:t xml:space="preserve"> </w:t>
      </w:r>
      <w:proofErr w:type="spellStart"/>
      <w:r w:rsidRPr="00083E6D">
        <w:rPr>
          <w:rFonts w:eastAsia="Times New Roman" w:cs="Times New Roman"/>
          <w:szCs w:val="24"/>
        </w:rPr>
        <w:t>გაგრძელების</w:t>
      </w:r>
      <w:proofErr w:type="spellEnd"/>
      <w:r w:rsidRPr="00083E6D">
        <w:rPr>
          <w:rFonts w:eastAsia="Times New Roman" w:cs="Times New Roman"/>
          <w:szCs w:val="24"/>
        </w:rPr>
        <w:t xml:space="preserve"> </w:t>
      </w:r>
      <w:proofErr w:type="spellStart"/>
      <w:r w:rsidRPr="00083E6D">
        <w:rPr>
          <w:rFonts w:eastAsia="Times New Roman" w:cs="Times New Roman"/>
          <w:szCs w:val="24"/>
        </w:rPr>
        <w:t>საკითხი</w:t>
      </w:r>
      <w:proofErr w:type="spellEnd"/>
      <w:r w:rsidRPr="00083E6D">
        <w:rPr>
          <w:rFonts w:eastAsia="Times New Roman" w:cs="Times New Roman"/>
          <w:szCs w:val="24"/>
        </w:rPr>
        <w:t xml:space="preserve"> </w:t>
      </w:r>
      <w:proofErr w:type="spellStart"/>
      <w:r w:rsidRPr="00083E6D">
        <w:rPr>
          <w:rFonts w:eastAsia="Times New Roman" w:cs="Times New Roman"/>
          <w:szCs w:val="24"/>
        </w:rPr>
        <w:t>კომისიის</w:t>
      </w:r>
      <w:proofErr w:type="spellEnd"/>
      <w:r w:rsidRPr="00083E6D">
        <w:rPr>
          <w:rFonts w:eastAsia="Times New Roman" w:cs="Times New Roman"/>
          <w:szCs w:val="24"/>
        </w:rPr>
        <w:t xml:space="preserve"> </w:t>
      </w:r>
      <w:proofErr w:type="spellStart"/>
      <w:r w:rsidRPr="00083E6D">
        <w:rPr>
          <w:rFonts w:eastAsia="Times New Roman" w:cs="Times New Roman"/>
          <w:szCs w:val="24"/>
        </w:rPr>
        <w:t>მიერ</w:t>
      </w:r>
      <w:proofErr w:type="spellEnd"/>
      <w:r w:rsidRPr="00083E6D">
        <w:rPr>
          <w:rFonts w:eastAsia="Times New Roman" w:cs="Times New Roman"/>
          <w:szCs w:val="24"/>
        </w:rPr>
        <w:t xml:space="preserve"> </w:t>
      </w:r>
      <w:proofErr w:type="spellStart"/>
      <w:r w:rsidRPr="00083E6D">
        <w:rPr>
          <w:rFonts w:eastAsia="Times New Roman" w:cs="Times New Roman"/>
          <w:szCs w:val="24"/>
        </w:rPr>
        <w:t>განიხილება</w:t>
      </w:r>
      <w:proofErr w:type="spellEnd"/>
      <w:r w:rsidRPr="00083E6D">
        <w:rPr>
          <w:rFonts w:eastAsia="Times New Roman" w:cs="Times New Roman"/>
          <w:szCs w:val="24"/>
        </w:rPr>
        <w:t xml:space="preserve"> </w:t>
      </w:r>
      <w:proofErr w:type="spellStart"/>
      <w:r w:rsidRPr="00083E6D">
        <w:rPr>
          <w:rFonts w:eastAsia="Times New Roman" w:cs="Times New Roman"/>
          <w:szCs w:val="24"/>
        </w:rPr>
        <w:t>ამ</w:t>
      </w:r>
      <w:proofErr w:type="spellEnd"/>
      <w:r w:rsidRPr="00083E6D">
        <w:rPr>
          <w:rFonts w:eastAsia="Times New Roman" w:cs="Times New Roman"/>
          <w:szCs w:val="24"/>
        </w:rPr>
        <w:t xml:space="preserve"> </w:t>
      </w:r>
      <w:proofErr w:type="spellStart"/>
      <w:r w:rsidRPr="00083E6D">
        <w:rPr>
          <w:rFonts w:eastAsia="Times New Roman" w:cs="Times New Roman"/>
          <w:szCs w:val="24"/>
        </w:rPr>
        <w:t>სტუდენტის</w:t>
      </w:r>
      <w:proofErr w:type="spellEnd"/>
      <w:r w:rsidRPr="00083E6D">
        <w:rPr>
          <w:rFonts w:eastAsia="Times New Roman" w:cs="Times New Roman"/>
          <w:szCs w:val="24"/>
        </w:rPr>
        <w:t xml:space="preserve"> </w:t>
      </w:r>
      <w:proofErr w:type="spellStart"/>
      <w:r w:rsidRPr="00083E6D">
        <w:rPr>
          <w:rFonts w:eastAsia="Times New Roman" w:cs="Times New Roman"/>
          <w:szCs w:val="24"/>
        </w:rPr>
        <w:t>აკადემიური</w:t>
      </w:r>
      <w:proofErr w:type="spellEnd"/>
      <w:r w:rsidRPr="00083E6D">
        <w:rPr>
          <w:rFonts w:eastAsia="Times New Roman" w:cs="Times New Roman"/>
          <w:szCs w:val="24"/>
        </w:rPr>
        <w:t xml:space="preserve"> </w:t>
      </w:r>
      <w:proofErr w:type="spellStart"/>
      <w:r w:rsidRPr="00083E6D">
        <w:rPr>
          <w:rFonts w:eastAsia="Times New Roman" w:cs="Times New Roman"/>
          <w:szCs w:val="24"/>
        </w:rPr>
        <w:t>პროგრამის</w:t>
      </w:r>
      <w:proofErr w:type="spellEnd"/>
      <w:r w:rsidRPr="00083E6D">
        <w:rPr>
          <w:rFonts w:eastAsia="Times New Roman" w:cs="Times New Roman"/>
          <w:szCs w:val="24"/>
        </w:rPr>
        <w:t xml:space="preserve"> </w:t>
      </w:r>
      <w:proofErr w:type="spellStart"/>
      <w:r w:rsidRPr="00083E6D">
        <w:rPr>
          <w:rFonts w:eastAsia="Times New Roman" w:cs="Times New Roman"/>
          <w:szCs w:val="24"/>
        </w:rPr>
        <w:t>ოფიციალური</w:t>
      </w:r>
      <w:proofErr w:type="spellEnd"/>
      <w:r w:rsidRPr="00083E6D">
        <w:rPr>
          <w:rFonts w:eastAsia="Times New Roman" w:cs="Times New Roman"/>
          <w:szCs w:val="24"/>
        </w:rPr>
        <w:t xml:space="preserve"> </w:t>
      </w:r>
      <w:proofErr w:type="spellStart"/>
      <w:r w:rsidRPr="00083E6D">
        <w:rPr>
          <w:rFonts w:eastAsia="Times New Roman" w:cs="Times New Roman"/>
          <w:szCs w:val="24"/>
        </w:rPr>
        <w:t>ხანგრძლივობის</w:t>
      </w:r>
      <w:proofErr w:type="spellEnd"/>
      <w:r w:rsidRPr="00083E6D">
        <w:rPr>
          <w:rFonts w:eastAsia="Times New Roman" w:cs="Times New Roman"/>
          <w:szCs w:val="24"/>
        </w:rPr>
        <w:t xml:space="preserve"> </w:t>
      </w:r>
      <w:proofErr w:type="spellStart"/>
      <w:r w:rsidRPr="00083E6D">
        <w:rPr>
          <w:rFonts w:eastAsia="Times New Roman" w:cs="Times New Roman"/>
          <w:szCs w:val="24"/>
        </w:rPr>
        <w:t>ფარგლებში</w:t>
      </w:r>
      <w:proofErr w:type="spellEnd"/>
      <w:r w:rsidRPr="00083E6D">
        <w:rPr>
          <w:rFonts w:eastAsia="Times New Roman" w:cs="Times New Roman"/>
          <w:szCs w:val="24"/>
        </w:rPr>
        <w:t xml:space="preserve"> (</w:t>
      </w:r>
      <w:proofErr w:type="spellStart"/>
      <w:r w:rsidR="0052347E">
        <w:rPr>
          <w:rFonts w:eastAsia="Times New Roman" w:cs="Times New Roman"/>
          <w:szCs w:val="24"/>
        </w:rPr>
        <w:t>სასწავლო</w:t>
      </w:r>
      <w:proofErr w:type="spellEnd"/>
      <w:r w:rsidR="0052347E">
        <w:rPr>
          <w:rFonts w:eastAsia="Times New Roman" w:cs="Times New Roman"/>
          <w:szCs w:val="24"/>
        </w:rPr>
        <w:t xml:space="preserve"> </w:t>
      </w:r>
      <w:proofErr w:type="spellStart"/>
      <w:r w:rsidR="0052347E">
        <w:rPr>
          <w:rFonts w:eastAsia="Times New Roman" w:cs="Times New Roman"/>
          <w:szCs w:val="24"/>
        </w:rPr>
        <w:t>წლის</w:t>
      </w:r>
      <w:proofErr w:type="spellEnd"/>
      <w:r w:rsidRPr="00083E6D">
        <w:rPr>
          <w:rFonts w:eastAsia="Times New Roman" w:cs="Times New Roman"/>
          <w:szCs w:val="24"/>
        </w:rPr>
        <w:t xml:space="preserve"> </w:t>
      </w:r>
      <w:proofErr w:type="spellStart"/>
      <w:r w:rsidRPr="00083E6D">
        <w:rPr>
          <w:rFonts w:eastAsia="Times New Roman" w:cs="Times New Roman"/>
          <w:szCs w:val="24"/>
        </w:rPr>
        <w:t>შესაბამისად</w:t>
      </w:r>
      <w:proofErr w:type="spellEnd"/>
      <w:r w:rsidRPr="00083E6D">
        <w:rPr>
          <w:rFonts w:eastAsia="Times New Roman" w:cs="Times New Roman"/>
          <w:szCs w:val="24"/>
        </w:rPr>
        <w:t xml:space="preserve"> </w:t>
      </w:r>
      <w:proofErr w:type="spellStart"/>
      <w:r w:rsidRPr="00083E6D">
        <w:rPr>
          <w:rFonts w:eastAsia="Times New Roman" w:cs="Times New Roman"/>
          <w:szCs w:val="24"/>
        </w:rPr>
        <w:t>გამოცხადებული</w:t>
      </w:r>
      <w:proofErr w:type="spellEnd"/>
      <w:r w:rsidRPr="00083E6D">
        <w:rPr>
          <w:rFonts w:eastAsia="Times New Roman" w:cs="Times New Roman"/>
          <w:szCs w:val="24"/>
        </w:rPr>
        <w:t xml:space="preserve"> </w:t>
      </w:r>
      <w:proofErr w:type="spellStart"/>
      <w:r w:rsidRPr="00083E6D">
        <w:rPr>
          <w:rFonts w:eastAsia="Times New Roman" w:cs="Times New Roman"/>
          <w:szCs w:val="24"/>
        </w:rPr>
        <w:t>კონკურსისა</w:t>
      </w:r>
      <w:proofErr w:type="spellEnd"/>
      <w:r w:rsidRPr="00083E6D">
        <w:rPr>
          <w:rFonts w:eastAsia="Times New Roman" w:cs="Times New Roman"/>
          <w:szCs w:val="24"/>
        </w:rPr>
        <w:t xml:space="preserve"> </w:t>
      </w:r>
      <w:proofErr w:type="spellStart"/>
      <w:r w:rsidRPr="00083E6D">
        <w:rPr>
          <w:rFonts w:eastAsia="Times New Roman" w:cs="Times New Roman"/>
          <w:szCs w:val="24"/>
        </w:rPr>
        <w:t>და</w:t>
      </w:r>
      <w:proofErr w:type="spellEnd"/>
      <w:r w:rsidRPr="00083E6D">
        <w:rPr>
          <w:rFonts w:eastAsia="Times New Roman" w:cs="Times New Roman"/>
          <w:szCs w:val="24"/>
        </w:rPr>
        <w:t xml:space="preserve"> </w:t>
      </w:r>
      <w:proofErr w:type="spellStart"/>
      <w:r w:rsidRPr="00083E6D">
        <w:rPr>
          <w:rFonts w:eastAsia="Times New Roman" w:cs="Times New Roman"/>
          <w:szCs w:val="24"/>
        </w:rPr>
        <w:t>მომართვის</w:t>
      </w:r>
      <w:proofErr w:type="spellEnd"/>
      <w:r w:rsidRPr="00083E6D">
        <w:rPr>
          <w:rFonts w:eastAsia="Times New Roman" w:cs="Times New Roman"/>
          <w:szCs w:val="24"/>
        </w:rPr>
        <w:t xml:space="preserve"> </w:t>
      </w:r>
      <w:proofErr w:type="spellStart"/>
      <w:r w:rsidRPr="00083E6D">
        <w:rPr>
          <w:rFonts w:eastAsia="Times New Roman" w:cs="Times New Roman"/>
          <w:szCs w:val="24"/>
        </w:rPr>
        <w:t>საფუძველზე</w:t>
      </w:r>
      <w:proofErr w:type="spellEnd"/>
      <w:r w:rsidRPr="00083E6D">
        <w:rPr>
          <w:rFonts w:eastAsia="Times New Roman" w:cs="Times New Roman"/>
          <w:szCs w:val="24"/>
        </w:rPr>
        <w:t>).</w:t>
      </w:r>
    </w:p>
    <w:p w14:paraId="4C761BB9" w14:textId="7E135492" w:rsidR="0011633B" w:rsidRDefault="00083E6D" w:rsidP="008E28B6">
      <w:pPr>
        <w:spacing w:after="0" w:line="240" w:lineRule="auto"/>
        <w:jc w:val="both"/>
        <w:rPr>
          <w:rFonts w:eastAsia="Times New Roman" w:cs="Times New Roman"/>
          <w:szCs w:val="24"/>
        </w:rPr>
      </w:pPr>
      <w:r>
        <w:rPr>
          <w:rFonts w:eastAsia="Times New Roman" w:cs="Times New Roman"/>
          <w:szCs w:val="24"/>
        </w:rPr>
        <w:t>7</w:t>
      </w:r>
      <w:r w:rsidR="00EF6132">
        <w:rPr>
          <w:rFonts w:eastAsia="Times New Roman" w:cs="Times New Roman"/>
          <w:szCs w:val="24"/>
        </w:rPr>
        <w:t xml:space="preserve">. </w:t>
      </w:r>
      <w:proofErr w:type="spellStart"/>
      <w:r w:rsidR="00EF6132" w:rsidRPr="00EF6132">
        <w:rPr>
          <w:rFonts w:eastAsia="Times New Roman" w:cs="Times New Roman"/>
          <w:szCs w:val="24"/>
        </w:rPr>
        <w:t>სამინისტრო</w:t>
      </w:r>
      <w:proofErr w:type="spellEnd"/>
      <w:r w:rsidR="00EF6132" w:rsidRPr="00EF6132">
        <w:rPr>
          <w:rFonts w:eastAsia="Times New Roman" w:cs="Times New Roman"/>
          <w:szCs w:val="24"/>
        </w:rPr>
        <w:t>/</w:t>
      </w:r>
      <w:proofErr w:type="spellStart"/>
      <w:r w:rsidR="00EF6132" w:rsidRPr="00EF6132">
        <w:rPr>
          <w:rFonts w:eastAsia="Times New Roman" w:cs="Times New Roman"/>
          <w:szCs w:val="24"/>
        </w:rPr>
        <w:t>კომისია</w:t>
      </w:r>
      <w:proofErr w:type="spellEnd"/>
      <w:r w:rsidR="00EF6132" w:rsidRPr="00EF6132">
        <w:rPr>
          <w:rFonts w:eastAsia="Times New Roman" w:cs="Times New Roman"/>
          <w:szCs w:val="24"/>
        </w:rPr>
        <w:t xml:space="preserve"> </w:t>
      </w:r>
      <w:proofErr w:type="spellStart"/>
      <w:r w:rsidR="00EF6132" w:rsidRPr="00EF6132">
        <w:rPr>
          <w:rFonts w:eastAsia="Times New Roman" w:cs="Times New Roman"/>
          <w:szCs w:val="24"/>
        </w:rPr>
        <w:t>უფლებამოსილია</w:t>
      </w:r>
      <w:proofErr w:type="spellEnd"/>
      <w:r w:rsidR="00EF6132" w:rsidRPr="00EF6132">
        <w:rPr>
          <w:rFonts w:eastAsia="Times New Roman" w:cs="Times New Roman"/>
          <w:szCs w:val="24"/>
        </w:rPr>
        <w:t xml:space="preserve"> </w:t>
      </w:r>
      <w:proofErr w:type="spellStart"/>
      <w:r w:rsidR="00EF6132" w:rsidRPr="00EF6132">
        <w:rPr>
          <w:rFonts w:eastAsia="Times New Roman" w:cs="Times New Roman"/>
          <w:szCs w:val="24"/>
        </w:rPr>
        <w:t>გადაამოწმოს</w:t>
      </w:r>
      <w:proofErr w:type="spellEnd"/>
      <w:r w:rsidR="00EF6132" w:rsidRPr="00EF6132">
        <w:rPr>
          <w:rFonts w:eastAsia="Times New Roman" w:cs="Times New Roman"/>
          <w:szCs w:val="24"/>
        </w:rPr>
        <w:t xml:space="preserve"> </w:t>
      </w:r>
      <w:proofErr w:type="spellStart"/>
      <w:r w:rsidR="00EF6132" w:rsidRPr="00EF6132">
        <w:rPr>
          <w:rFonts w:eastAsia="Times New Roman" w:cs="Times New Roman"/>
          <w:szCs w:val="24"/>
        </w:rPr>
        <w:t>წარმოდგენილი</w:t>
      </w:r>
      <w:proofErr w:type="spellEnd"/>
      <w:r w:rsidR="00EF6132" w:rsidRPr="00EF6132">
        <w:rPr>
          <w:rFonts w:eastAsia="Times New Roman" w:cs="Times New Roman"/>
          <w:szCs w:val="24"/>
        </w:rPr>
        <w:t xml:space="preserve"> </w:t>
      </w:r>
      <w:proofErr w:type="spellStart"/>
      <w:r w:rsidR="00EF6132" w:rsidRPr="00EF6132">
        <w:rPr>
          <w:rFonts w:eastAsia="Times New Roman" w:cs="Times New Roman"/>
          <w:szCs w:val="24"/>
        </w:rPr>
        <w:t>ინფორმაციის</w:t>
      </w:r>
      <w:proofErr w:type="spellEnd"/>
      <w:r w:rsidR="00EF6132" w:rsidRPr="00EF6132">
        <w:rPr>
          <w:rFonts w:eastAsia="Times New Roman" w:cs="Times New Roman"/>
          <w:szCs w:val="24"/>
        </w:rPr>
        <w:t xml:space="preserve"> </w:t>
      </w:r>
      <w:proofErr w:type="spellStart"/>
      <w:r w:rsidR="00EF6132" w:rsidRPr="00EF6132">
        <w:rPr>
          <w:rFonts w:eastAsia="Times New Roman" w:cs="Times New Roman"/>
          <w:szCs w:val="24"/>
        </w:rPr>
        <w:t>სისწორე</w:t>
      </w:r>
      <w:proofErr w:type="spellEnd"/>
      <w:r w:rsidR="00EF6132" w:rsidRPr="00EF6132">
        <w:rPr>
          <w:rFonts w:eastAsia="Times New Roman" w:cs="Times New Roman"/>
          <w:szCs w:val="24"/>
        </w:rPr>
        <w:t xml:space="preserve">. </w:t>
      </w:r>
      <w:proofErr w:type="spellStart"/>
      <w:r w:rsidR="00EF6132" w:rsidRPr="00EF6132">
        <w:rPr>
          <w:rFonts w:eastAsia="Times New Roman" w:cs="Times New Roman"/>
          <w:szCs w:val="24"/>
        </w:rPr>
        <w:t>არასწორი</w:t>
      </w:r>
      <w:proofErr w:type="spellEnd"/>
      <w:r w:rsidR="00EF6132" w:rsidRPr="00EF6132">
        <w:rPr>
          <w:rFonts w:eastAsia="Times New Roman" w:cs="Times New Roman"/>
          <w:szCs w:val="24"/>
        </w:rPr>
        <w:t xml:space="preserve"> </w:t>
      </w:r>
      <w:proofErr w:type="spellStart"/>
      <w:r w:rsidR="00EF6132" w:rsidRPr="00EF6132">
        <w:rPr>
          <w:rFonts w:eastAsia="Times New Roman" w:cs="Times New Roman"/>
          <w:szCs w:val="24"/>
        </w:rPr>
        <w:t>ინფორმაციის</w:t>
      </w:r>
      <w:proofErr w:type="spellEnd"/>
      <w:r w:rsidR="00EF6132" w:rsidRPr="00EF6132">
        <w:rPr>
          <w:rFonts w:eastAsia="Times New Roman" w:cs="Times New Roman"/>
          <w:szCs w:val="24"/>
        </w:rPr>
        <w:t xml:space="preserve"> </w:t>
      </w:r>
      <w:proofErr w:type="spellStart"/>
      <w:r w:rsidR="00EF6132" w:rsidRPr="00EF6132">
        <w:rPr>
          <w:rFonts w:eastAsia="Times New Roman" w:cs="Times New Roman"/>
          <w:szCs w:val="24"/>
        </w:rPr>
        <w:t>აღმოჩენის</w:t>
      </w:r>
      <w:proofErr w:type="spellEnd"/>
      <w:r w:rsidR="00EF6132" w:rsidRPr="00EF6132">
        <w:rPr>
          <w:rFonts w:eastAsia="Times New Roman" w:cs="Times New Roman"/>
          <w:szCs w:val="24"/>
        </w:rPr>
        <w:t xml:space="preserve"> </w:t>
      </w:r>
      <w:proofErr w:type="spellStart"/>
      <w:r w:rsidR="00EF6132" w:rsidRPr="00EF6132">
        <w:rPr>
          <w:rFonts w:eastAsia="Times New Roman" w:cs="Times New Roman"/>
          <w:szCs w:val="24"/>
        </w:rPr>
        <w:t>შემთხვევაში</w:t>
      </w:r>
      <w:proofErr w:type="spellEnd"/>
      <w:r w:rsidR="00EF6132" w:rsidRPr="00EF6132">
        <w:rPr>
          <w:rFonts w:eastAsia="Times New Roman" w:cs="Times New Roman"/>
          <w:szCs w:val="24"/>
        </w:rPr>
        <w:t xml:space="preserve"> </w:t>
      </w:r>
      <w:proofErr w:type="spellStart"/>
      <w:r w:rsidR="00EF6132" w:rsidRPr="00EF6132">
        <w:rPr>
          <w:rFonts w:eastAsia="Times New Roman" w:cs="Times New Roman"/>
          <w:szCs w:val="24"/>
        </w:rPr>
        <w:t>განაცხადი</w:t>
      </w:r>
      <w:proofErr w:type="spellEnd"/>
      <w:r w:rsidR="00EF6132" w:rsidRPr="00EF6132">
        <w:rPr>
          <w:rFonts w:eastAsia="Times New Roman" w:cs="Times New Roman"/>
          <w:szCs w:val="24"/>
        </w:rPr>
        <w:t xml:space="preserve"> </w:t>
      </w:r>
      <w:proofErr w:type="spellStart"/>
      <w:r w:rsidR="00EF6132" w:rsidRPr="00EF6132">
        <w:rPr>
          <w:rFonts w:eastAsia="Times New Roman" w:cs="Times New Roman"/>
          <w:szCs w:val="24"/>
        </w:rPr>
        <w:t>არ</w:t>
      </w:r>
      <w:proofErr w:type="spellEnd"/>
      <w:r w:rsidR="00EF6132" w:rsidRPr="00EF6132">
        <w:rPr>
          <w:rFonts w:eastAsia="Times New Roman" w:cs="Times New Roman"/>
          <w:szCs w:val="24"/>
        </w:rPr>
        <w:t xml:space="preserve"> </w:t>
      </w:r>
      <w:proofErr w:type="spellStart"/>
      <w:r w:rsidR="00EF6132" w:rsidRPr="00EF6132">
        <w:rPr>
          <w:rFonts w:eastAsia="Times New Roman" w:cs="Times New Roman"/>
          <w:szCs w:val="24"/>
        </w:rPr>
        <w:t>განიხილება</w:t>
      </w:r>
      <w:proofErr w:type="spellEnd"/>
      <w:r w:rsidR="00EF6132" w:rsidRPr="00EF6132">
        <w:rPr>
          <w:rFonts w:eastAsia="Times New Roman" w:cs="Times New Roman"/>
          <w:szCs w:val="24"/>
        </w:rPr>
        <w:t>.</w:t>
      </w:r>
    </w:p>
    <w:p w14:paraId="30AF201E" w14:textId="77777777" w:rsidR="008E28B6" w:rsidRPr="008E28B6" w:rsidRDefault="008E28B6" w:rsidP="008E28B6">
      <w:pPr>
        <w:spacing w:after="0" w:line="240" w:lineRule="auto"/>
        <w:jc w:val="both"/>
        <w:rPr>
          <w:rFonts w:eastAsia="Times New Roman" w:cs="Times New Roman"/>
          <w:szCs w:val="24"/>
        </w:rPr>
      </w:pPr>
    </w:p>
    <w:p w14:paraId="4EDDAE39" w14:textId="0AA38CEE" w:rsidR="00EF6132" w:rsidRDefault="00D66971" w:rsidP="0004350A">
      <w:pPr>
        <w:spacing w:beforeAutospacing="1" w:after="100" w:afterAutospacing="1" w:line="240" w:lineRule="auto"/>
        <w:jc w:val="both"/>
        <w:rPr>
          <w:rFonts w:eastAsia="Times New Roman" w:cs="Times New Roman"/>
          <w:b/>
          <w:bCs/>
          <w:noProof/>
          <w:szCs w:val="24"/>
          <w:lang w:val="ka-GE"/>
        </w:rPr>
      </w:pPr>
      <w:r>
        <w:rPr>
          <w:rFonts w:eastAsia="Times New Roman" w:cs="Times New Roman"/>
          <w:b/>
          <w:bCs/>
          <w:noProof/>
          <w:szCs w:val="24"/>
          <w:lang w:val="ka-GE"/>
        </w:rPr>
        <w:t xml:space="preserve">მუხლი </w:t>
      </w:r>
      <w:r w:rsidR="00EF6132" w:rsidRPr="00EF6132">
        <w:rPr>
          <w:rFonts w:eastAsia="Times New Roman" w:cs="Times New Roman"/>
          <w:b/>
          <w:bCs/>
          <w:noProof/>
          <w:szCs w:val="24"/>
          <w:lang w:val="ka-GE"/>
        </w:rPr>
        <w:t xml:space="preserve">6. </w:t>
      </w:r>
      <w:r w:rsidR="00F3659A">
        <w:rPr>
          <w:rFonts w:eastAsia="Times New Roman" w:cs="Times New Roman"/>
          <w:b/>
          <w:bCs/>
          <w:noProof/>
          <w:szCs w:val="24"/>
          <w:lang w:val="ka-GE"/>
        </w:rPr>
        <w:t xml:space="preserve">პროგრამის ფარგლებში </w:t>
      </w:r>
      <w:r w:rsidR="00EF6132" w:rsidRPr="00EF6132">
        <w:rPr>
          <w:rFonts w:eastAsia="Times New Roman" w:cs="Times New Roman"/>
          <w:b/>
          <w:bCs/>
          <w:noProof/>
          <w:szCs w:val="24"/>
          <w:lang w:val="ka-GE"/>
        </w:rPr>
        <w:t xml:space="preserve">დაფინანსების </w:t>
      </w:r>
      <w:r w:rsidR="00F3659A">
        <w:rPr>
          <w:rFonts w:eastAsia="Times New Roman" w:cs="Times New Roman"/>
          <w:b/>
          <w:bCs/>
          <w:noProof/>
          <w:szCs w:val="24"/>
          <w:lang w:val="ka-GE"/>
        </w:rPr>
        <w:t xml:space="preserve">გაგრძელების </w:t>
      </w:r>
      <w:r w:rsidR="00EF6132" w:rsidRPr="00EF6132">
        <w:rPr>
          <w:rFonts w:eastAsia="Times New Roman" w:cs="Times New Roman"/>
          <w:b/>
          <w:bCs/>
          <w:noProof/>
          <w:szCs w:val="24"/>
          <w:lang w:val="ka-GE"/>
        </w:rPr>
        <w:t>წესი და პირობები</w:t>
      </w:r>
    </w:p>
    <w:p w14:paraId="4E6986CA" w14:textId="606C32BA" w:rsidR="0020220E" w:rsidRPr="0020220E" w:rsidRDefault="0020220E" w:rsidP="009B712D">
      <w:pPr>
        <w:spacing w:beforeAutospacing="1" w:after="0" w:line="240" w:lineRule="auto"/>
        <w:jc w:val="both"/>
        <w:rPr>
          <w:rFonts w:eastAsia="Times New Roman" w:cs="Times New Roman"/>
          <w:noProof/>
          <w:szCs w:val="24"/>
        </w:rPr>
      </w:pPr>
      <w:r>
        <w:rPr>
          <w:rFonts w:eastAsia="Times New Roman" w:cs="Times New Roman"/>
          <w:noProof/>
          <w:szCs w:val="24"/>
        </w:rPr>
        <w:t xml:space="preserve">1. </w:t>
      </w:r>
      <w:r w:rsidRPr="0020220E">
        <w:rPr>
          <w:rFonts w:eastAsia="Times New Roman" w:cs="Times New Roman"/>
          <w:noProof/>
          <w:szCs w:val="24"/>
        </w:rPr>
        <w:t xml:space="preserve">პროგრამა ითვალისწინებს </w:t>
      </w:r>
      <w:r w:rsidR="00D66971">
        <w:rPr>
          <w:rFonts w:eastAsia="Times New Roman" w:cs="Times New Roman"/>
          <w:noProof/>
          <w:szCs w:val="24"/>
        </w:rPr>
        <w:t xml:space="preserve">სტუდენტის </w:t>
      </w:r>
      <w:r w:rsidRPr="0020220E">
        <w:rPr>
          <w:rFonts w:eastAsia="Times New Roman" w:cs="Times New Roman"/>
          <w:noProof/>
          <w:szCs w:val="24"/>
        </w:rPr>
        <w:t>დაფინანსების გაგრძელებას 2026-2027 აკადემიური წლისათვის</w:t>
      </w:r>
      <w:r>
        <w:rPr>
          <w:rFonts w:eastAsia="Times New Roman" w:cs="Times New Roman"/>
          <w:noProof/>
          <w:szCs w:val="24"/>
        </w:rPr>
        <w:t>.</w:t>
      </w:r>
    </w:p>
    <w:p w14:paraId="0C7F20BF" w14:textId="45253C81" w:rsidR="0020220E" w:rsidRDefault="0020220E" w:rsidP="009B712D">
      <w:pPr>
        <w:spacing w:after="0"/>
        <w:jc w:val="both"/>
        <w:rPr>
          <w:rFonts w:eastAsia="Times New Roman" w:cs="Sylfaen"/>
          <w:szCs w:val="24"/>
          <w:lang w:val="ka-GE"/>
        </w:rPr>
      </w:pPr>
      <w:r w:rsidRPr="0020220E">
        <w:rPr>
          <w:rFonts w:eastAsia="Times New Roman" w:cs="Times New Roman"/>
          <w:noProof/>
          <w:szCs w:val="24"/>
        </w:rPr>
        <w:lastRenderedPageBreak/>
        <w:t xml:space="preserve">2. </w:t>
      </w:r>
      <w:r w:rsidR="00605767">
        <w:rPr>
          <w:rFonts w:eastAsia="Times New Roman" w:cs="Times New Roman"/>
          <w:noProof/>
          <w:szCs w:val="24"/>
        </w:rPr>
        <w:t xml:space="preserve">სტუდენტის მიერ </w:t>
      </w:r>
      <w:r w:rsidRPr="0020220E">
        <w:rPr>
          <w:rFonts w:eastAsia="Times New Roman" w:cs="Sylfaen"/>
          <w:szCs w:val="24"/>
          <w:lang w:val="ka-GE"/>
        </w:rPr>
        <w:t>პროგრამის ფარგლებში გამოყოფილი დაფინანსების განკარგვის საფუძველია სამინისტროსა და სტუდენტს შორის გაფორმებული შეთანხმება, აგრეთვე სტუდენტსა და</w:t>
      </w:r>
      <w:r w:rsidR="00125572">
        <w:rPr>
          <w:rFonts w:eastAsia="Times New Roman" w:cs="Sylfaen"/>
          <w:szCs w:val="24"/>
          <w:lang w:val="ka-GE"/>
        </w:rPr>
        <w:t xml:space="preserve"> </w:t>
      </w:r>
      <w:r w:rsidRPr="0020220E">
        <w:rPr>
          <w:rFonts w:eastAsia="Times New Roman" w:cs="Sylfaen"/>
          <w:szCs w:val="24"/>
          <w:lang w:val="ka-GE"/>
        </w:rPr>
        <w:t xml:space="preserve">ცენტრს შორის უკვე დადებული ხელშეკრულება (შემდგომში - ხელშეკრულება), რომლითაც განისაზღვრება მხარეთა უფლება-მოვალეობები, ანგარიშსწორების წესი, დაფინანსების გაგრძელების წესი და </w:t>
      </w:r>
      <w:proofErr w:type="spellStart"/>
      <w:r w:rsidRPr="0020220E">
        <w:rPr>
          <w:rFonts w:eastAsia="Times New Roman" w:cs="Sylfaen"/>
          <w:szCs w:val="24"/>
          <w:lang w:val="ka-GE"/>
        </w:rPr>
        <w:t>ა.შ</w:t>
      </w:r>
      <w:proofErr w:type="spellEnd"/>
      <w:r w:rsidRPr="0020220E">
        <w:rPr>
          <w:rFonts w:eastAsia="Times New Roman" w:cs="Sylfaen"/>
          <w:szCs w:val="24"/>
          <w:lang w:val="ka-GE"/>
        </w:rPr>
        <w:t>.</w:t>
      </w:r>
    </w:p>
    <w:p w14:paraId="5DFC4532" w14:textId="1D1D0A4F" w:rsidR="0020220E" w:rsidRDefault="0020220E" w:rsidP="0020220E">
      <w:pPr>
        <w:jc w:val="both"/>
        <w:rPr>
          <w:rFonts w:eastAsia="Times New Roman" w:cs="Sylfaen"/>
          <w:szCs w:val="24"/>
          <w:lang w:val="ka-GE"/>
        </w:rPr>
      </w:pPr>
      <w:r w:rsidRPr="0020220E">
        <w:rPr>
          <w:rFonts w:eastAsia="Times New Roman" w:cs="Sylfaen"/>
          <w:szCs w:val="24"/>
          <w:lang w:val="ka-GE"/>
        </w:rPr>
        <w:t>3. სამინისტრო, კომისიის გადაწყვეტილების შესაბამისად, უზრუნველყოფს სტუდენტის ფინანსურ მხარდაჭერას შესაბამისი აკადემიური წლის განმავლობაში, ხელშეკრულებით განსაზღვრული ოდენობითა და ხელშეკრულებაში დადგენილი ანგარიშსწორების შესაბამისად.</w:t>
      </w:r>
    </w:p>
    <w:p w14:paraId="0960302A" w14:textId="4C3AA1B1" w:rsidR="0020220E" w:rsidRPr="0020220E" w:rsidRDefault="00D266AB" w:rsidP="0020220E">
      <w:pPr>
        <w:jc w:val="both"/>
        <w:rPr>
          <w:rFonts w:eastAsia="Times New Roman" w:cs="Sylfaen"/>
          <w:szCs w:val="24"/>
          <w:lang w:val="ka-GE"/>
        </w:rPr>
      </w:pPr>
      <w:r>
        <w:rPr>
          <w:rFonts w:eastAsia="Times New Roman" w:cs="Sylfaen"/>
          <w:szCs w:val="24"/>
          <w:lang w:val="ka-GE"/>
        </w:rPr>
        <w:t xml:space="preserve">4. </w:t>
      </w:r>
      <w:r w:rsidRPr="00D266AB">
        <w:rPr>
          <w:rFonts w:eastAsia="Times New Roman" w:cs="Sylfaen"/>
          <w:szCs w:val="24"/>
          <w:lang w:val="ka-GE"/>
        </w:rPr>
        <w:t xml:space="preserve">სამინისტროს მხრიდან </w:t>
      </w:r>
      <w:r>
        <w:rPr>
          <w:rFonts w:eastAsia="Times New Roman" w:cs="Sylfaen"/>
          <w:szCs w:val="24"/>
          <w:lang w:val="ka-GE"/>
        </w:rPr>
        <w:t>შეთანხმების</w:t>
      </w:r>
      <w:r w:rsidRPr="00D266AB">
        <w:rPr>
          <w:rFonts w:eastAsia="Times New Roman" w:cs="Sylfaen"/>
          <w:szCs w:val="24"/>
          <w:lang w:val="ka-GE"/>
        </w:rPr>
        <w:t xml:space="preserve"> გაფორმებაზე უარის თქმის საფუძველ</w:t>
      </w:r>
      <w:r>
        <w:rPr>
          <w:rFonts w:eastAsia="Times New Roman" w:cs="Sylfaen"/>
          <w:szCs w:val="24"/>
          <w:lang w:val="ka-GE"/>
        </w:rPr>
        <w:t>ი შეიძლება გახდეს სტუდენტის მიერ ამ წესით/პროგრამით გათვალისწინებული</w:t>
      </w:r>
      <w:r w:rsidRPr="00D266AB">
        <w:rPr>
          <w:rFonts w:eastAsia="Times New Roman" w:cs="Sylfaen"/>
          <w:szCs w:val="24"/>
          <w:lang w:val="ka-GE"/>
        </w:rPr>
        <w:t xml:space="preserve"> პირობის შეუსრულებლობა ან/და სხვა ისეთი გარემოების არსებობა, რომელიც შეუთავსებელია </w:t>
      </w:r>
      <w:r>
        <w:rPr>
          <w:rFonts w:eastAsia="Times New Roman" w:cs="Sylfaen"/>
          <w:szCs w:val="24"/>
          <w:lang w:val="ka-GE"/>
        </w:rPr>
        <w:t>წესთან/</w:t>
      </w:r>
      <w:r w:rsidRPr="00D266AB">
        <w:rPr>
          <w:rFonts w:eastAsia="Times New Roman" w:cs="Sylfaen"/>
          <w:szCs w:val="24"/>
          <w:lang w:val="ka-GE"/>
        </w:rPr>
        <w:t>პროგრამასთან.</w:t>
      </w:r>
    </w:p>
    <w:p w14:paraId="2195F7F1" w14:textId="77777777" w:rsidR="00EF1C91" w:rsidRDefault="00EF1C91" w:rsidP="00DF3FCF">
      <w:pPr>
        <w:spacing w:before="100" w:beforeAutospacing="1" w:after="100" w:afterAutospacing="1" w:line="240" w:lineRule="auto"/>
        <w:jc w:val="both"/>
        <w:rPr>
          <w:rFonts w:eastAsia="Times New Roman" w:cs="Sylfaen"/>
          <w:b/>
          <w:bCs/>
          <w:szCs w:val="24"/>
          <w:lang w:val="ka-GE"/>
        </w:rPr>
      </w:pPr>
    </w:p>
    <w:p w14:paraId="1FADFD35" w14:textId="46AE2388" w:rsidR="00FB300C" w:rsidRPr="00DF3FCF" w:rsidRDefault="00513CE9" w:rsidP="00DF3FCF">
      <w:pPr>
        <w:spacing w:before="100" w:beforeAutospacing="1" w:after="100" w:afterAutospacing="1" w:line="240" w:lineRule="auto"/>
        <w:jc w:val="both"/>
        <w:rPr>
          <w:rFonts w:eastAsia="Times New Roman" w:cs="Sylfaen"/>
          <w:b/>
          <w:bCs/>
          <w:szCs w:val="24"/>
          <w:lang w:val="ka-GE"/>
        </w:rPr>
      </w:pPr>
      <w:r w:rsidRPr="00513CE9">
        <w:rPr>
          <w:rFonts w:eastAsia="Times New Roman" w:cs="Sylfaen"/>
          <w:b/>
          <w:bCs/>
          <w:szCs w:val="24"/>
          <w:lang w:val="ka-GE"/>
        </w:rPr>
        <w:t xml:space="preserve">7. </w:t>
      </w:r>
      <w:r w:rsidR="005C12AA">
        <w:rPr>
          <w:rFonts w:eastAsia="Times New Roman" w:cs="Sylfaen"/>
          <w:b/>
          <w:bCs/>
          <w:szCs w:val="24"/>
          <w:lang w:val="ka-GE"/>
        </w:rPr>
        <w:t xml:space="preserve">უფლებები და </w:t>
      </w:r>
      <w:r w:rsidRPr="00513CE9">
        <w:rPr>
          <w:rFonts w:eastAsia="Times New Roman" w:cs="Sylfaen"/>
          <w:b/>
          <w:bCs/>
          <w:szCs w:val="24"/>
          <w:lang w:val="ka-GE"/>
        </w:rPr>
        <w:t>ვალდებულებები</w:t>
      </w:r>
      <w:r w:rsidR="00FB300C" w:rsidRPr="001E202A">
        <w:rPr>
          <w:rFonts w:eastAsia="Times New Roman" w:cs="Sylfaen"/>
          <w:szCs w:val="24"/>
          <w:lang w:val="ka-GE"/>
        </w:rPr>
        <w:t xml:space="preserve"> </w:t>
      </w:r>
    </w:p>
    <w:p w14:paraId="70D79884" w14:textId="6BAF7F28" w:rsidR="00FB300C" w:rsidRDefault="00DF3FCF" w:rsidP="00FB300C">
      <w:pPr>
        <w:spacing w:after="0" w:line="240" w:lineRule="auto"/>
        <w:jc w:val="both"/>
        <w:rPr>
          <w:rFonts w:eastAsia="Times New Roman" w:cs="Sylfaen"/>
          <w:noProof/>
          <w:szCs w:val="24"/>
          <w:lang w:val="ka-GE"/>
        </w:rPr>
      </w:pPr>
      <w:r>
        <w:rPr>
          <w:rFonts w:eastAsia="Times New Roman" w:cs="Sylfaen"/>
          <w:szCs w:val="24"/>
          <w:lang w:val="ka-GE"/>
        </w:rPr>
        <w:t>1</w:t>
      </w:r>
      <w:r w:rsidR="00FB300C" w:rsidRPr="00E372AF">
        <w:rPr>
          <w:rFonts w:eastAsia="Times New Roman" w:cs="Sylfaen"/>
          <w:szCs w:val="24"/>
          <w:lang w:val="ka-GE"/>
        </w:rPr>
        <w:t xml:space="preserve">. </w:t>
      </w:r>
      <w:r w:rsidR="00FB300C" w:rsidRPr="00E372AF">
        <w:rPr>
          <w:rFonts w:eastAsia="Times New Roman" w:cs="Sylfaen"/>
          <w:noProof/>
          <w:szCs w:val="24"/>
          <w:lang w:val="ka-GE"/>
        </w:rPr>
        <w:t>სტუდენტის ვალდებულებებ</w:t>
      </w:r>
      <w:r w:rsidR="004A185C">
        <w:rPr>
          <w:rFonts w:eastAsia="Times New Roman" w:cs="Sylfaen"/>
          <w:noProof/>
          <w:szCs w:val="24"/>
          <w:lang w:val="ka-GE"/>
        </w:rPr>
        <w:t>ი განსაზვრულია ცენტრსა და სტუდენტს შორის დადებული ხელშეკრულებით.</w:t>
      </w:r>
    </w:p>
    <w:p w14:paraId="67E020F6" w14:textId="0DFD2A32" w:rsidR="00FB300C" w:rsidRPr="00CF2DB4" w:rsidRDefault="00DF3FCF" w:rsidP="00045256">
      <w:pPr>
        <w:pStyle w:val="ListParagraph"/>
        <w:spacing w:after="0" w:line="240" w:lineRule="auto"/>
        <w:ind w:left="0"/>
        <w:jc w:val="both"/>
        <w:rPr>
          <w:rFonts w:eastAsia="Times New Roman" w:cs="Sylfaen"/>
          <w:szCs w:val="24"/>
          <w:lang w:val="ka-GE"/>
        </w:rPr>
      </w:pPr>
      <w:bookmarkStart w:id="1" w:name="_Hlk232411387"/>
      <w:r>
        <w:rPr>
          <w:rFonts w:eastAsia="Aptos" w:cs="Times New Roman"/>
          <w:noProof/>
          <w:kern w:val="2"/>
          <w:szCs w:val="24"/>
          <w:lang w:val="ka-GE"/>
          <w14:ligatures w14:val="standardContextual"/>
        </w:rPr>
        <w:t>2</w:t>
      </w:r>
      <w:r w:rsidR="00FB300C">
        <w:rPr>
          <w:rFonts w:eastAsia="Aptos" w:cs="Times New Roman"/>
          <w:noProof/>
          <w:kern w:val="2"/>
          <w:szCs w:val="24"/>
          <w:lang w:val="ka-GE"/>
          <w14:ligatures w14:val="standardContextual"/>
        </w:rPr>
        <w:t xml:space="preserve">. </w:t>
      </w:r>
      <w:r w:rsidR="00FB300C" w:rsidRPr="00217DB9">
        <w:rPr>
          <w:rFonts w:eastAsia="Aptos" w:cs="Times New Roman"/>
          <w:noProof/>
          <w:kern w:val="2"/>
          <w:szCs w:val="24"/>
          <w:lang w:val="ka-GE"/>
          <w14:ligatures w14:val="standardContextual"/>
        </w:rPr>
        <w:t>პროგრამის ფარგლებში დაფინანსებულ სტუდენტს უფლება არ აქვს მოითხოვოს დაფინანსება ამავე ან სამინისტროს სხვა საგრანტო პროგრამის ფარგლებში ორჯერ ერთსა და იმავე საფეხურის აკადემიურ პროგრამაზე სწავლის მიზნით.</w:t>
      </w:r>
      <w:bookmarkEnd w:id="1"/>
    </w:p>
    <w:p w14:paraId="52144C29" w14:textId="2363FFAF" w:rsidR="00AD7258" w:rsidRPr="009B712D" w:rsidRDefault="00DF3FCF" w:rsidP="009B712D">
      <w:pPr>
        <w:pStyle w:val="ListParagraph"/>
        <w:spacing w:after="0" w:line="240" w:lineRule="auto"/>
        <w:ind w:left="0"/>
        <w:jc w:val="both"/>
        <w:rPr>
          <w:rFonts w:eastAsia="Times New Roman" w:cs="Sylfaen"/>
          <w:szCs w:val="24"/>
          <w:lang w:val="ka-GE"/>
        </w:rPr>
      </w:pPr>
      <w:r>
        <w:rPr>
          <w:rFonts w:eastAsia="Times New Roman" w:cs="Sylfaen"/>
          <w:szCs w:val="24"/>
          <w:lang w:val="ka-GE"/>
        </w:rPr>
        <w:t>3</w:t>
      </w:r>
      <w:r w:rsidR="00FB300C">
        <w:rPr>
          <w:rFonts w:eastAsia="Times New Roman" w:cs="Sylfaen"/>
          <w:szCs w:val="24"/>
          <w:lang w:val="ka-GE"/>
        </w:rPr>
        <w:t xml:space="preserve">. </w:t>
      </w:r>
      <w:r w:rsidR="00435085" w:rsidRPr="00217DB9">
        <w:rPr>
          <w:rFonts w:eastAsia="Aptos" w:cs="Times New Roman"/>
          <w:noProof/>
          <w:kern w:val="2"/>
          <w:szCs w:val="24"/>
          <w:lang w:val="ka-GE"/>
          <w14:ligatures w14:val="standardContextual"/>
        </w:rPr>
        <w:t xml:space="preserve">პროგრამის ფარგლებში </w:t>
      </w:r>
      <w:r w:rsidR="00FB300C" w:rsidRPr="00CF2DB4">
        <w:rPr>
          <w:rFonts w:eastAsia="Times New Roman" w:cs="Sylfaen"/>
          <w:szCs w:val="24"/>
          <w:lang w:val="ka-GE"/>
        </w:rPr>
        <w:t xml:space="preserve">დაფინანსებული სტუდენტის მიერ ხელშეკრულებით ნაკისრი ვალდებულებების შეუსრულებლობა იწვევს </w:t>
      </w:r>
      <w:r w:rsidR="00014653" w:rsidRPr="00014653">
        <w:rPr>
          <w:rFonts w:eastAsia="Times New Roman" w:cs="Sylfaen"/>
          <w:szCs w:val="24"/>
          <w:lang w:val="ka-GE"/>
        </w:rPr>
        <w:t>სტუდენტის</w:t>
      </w:r>
      <w:r w:rsidR="00014653">
        <w:rPr>
          <w:rFonts w:eastAsia="Times New Roman" w:cs="Sylfaen"/>
          <w:szCs w:val="24"/>
          <w:lang w:val="ka-GE"/>
        </w:rPr>
        <w:t xml:space="preserve"> </w:t>
      </w:r>
      <w:r w:rsidR="00FB300C" w:rsidRPr="00CF2DB4">
        <w:rPr>
          <w:rFonts w:eastAsia="Times New Roman" w:cs="Sylfaen"/>
          <w:szCs w:val="24"/>
          <w:lang w:val="ka-GE"/>
        </w:rPr>
        <w:t xml:space="preserve">ფინანსურ პასუხისმგებლობას. სახელშეკრულებო პირობის დარღვევის შემთხვევაში, დაფინანსებული </w:t>
      </w:r>
      <w:r w:rsidR="00014653">
        <w:rPr>
          <w:rFonts w:eastAsia="Times New Roman" w:cs="Sylfaen"/>
          <w:szCs w:val="24"/>
          <w:lang w:val="ka-GE"/>
        </w:rPr>
        <w:t>სტუდენტი</w:t>
      </w:r>
      <w:r w:rsidR="00FB300C" w:rsidRPr="00CF2DB4">
        <w:rPr>
          <w:rFonts w:eastAsia="Times New Roman" w:cs="Sylfaen"/>
          <w:szCs w:val="24"/>
          <w:lang w:val="ka-GE"/>
        </w:rPr>
        <w:t xml:space="preserve"> ვალდებულია სრულად დააბრუნოს დაფინანსების სახით მიღებული თანხა გრანტის შესახებ ხელშეკრულებით გათვალისწინებული წესით. სხვა უფლება-მოვალეობები რეგულირდება მხარეებს შორის გაფორმებული გრანტის შესახებ ხელშეკრულებით</w:t>
      </w:r>
      <w:r w:rsidR="00014653">
        <w:rPr>
          <w:rFonts w:eastAsia="Times New Roman" w:cs="Sylfaen"/>
          <w:szCs w:val="24"/>
          <w:lang w:val="ka-GE"/>
        </w:rPr>
        <w:t>/</w:t>
      </w:r>
      <w:r w:rsidR="00FB300C" w:rsidRPr="00CF2DB4">
        <w:rPr>
          <w:rFonts w:eastAsia="Times New Roman" w:cs="Sylfaen"/>
          <w:szCs w:val="24"/>
          <w:lang w:val="ka-GE"/>
        </w:rPr>
        <w:t>შეთანხმებით.</w:t>
      </w:r>
    </w:p>
    <w:sectPr w:rsidR="00AD7258" w:rsidRPr="009B712D" w:rsidSect="00D00383">
      <w:footerReference w:type="default" r:id="rId8"/>
      <w:pgSz w:w="12240" w:h="15840"/>
      <w:pgMar w:top="1440" w:right="900" w:bottom="810" w:left="72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D1B72" w14:textId="77777777" w:rsidR="00E67464" w:rsidRDefault="00E67464">
      <w:pPr>
        <w:spacing w:after="0" w:line="240" w:lineRule="auto"/>
      </w:pPr>
      <w:r>
        <w:separator/>
      </w:r>
    </w:p>
  </w:endnote>
  <w:endnote w:type="continuationSeparator" w:id="0">
    <w:p w14:paraId="4CDFFCEA" w14:textId="77777777" w:rsidR="00E67464" w:rsidRDefault="00E67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877126"/>
      <w:docPartObj>
        <w:docPartGallery w:val="Page Numbers (Bottom of Page)"/>
        <w:docPartUnique/>
      </w:docPartObj>
    </w:sdtPr>
    <w:sdtEndPr>
      <w:rPr>
        <w:noProof/>
      </w:rPr>
    </w:sdtEndPr>
    <w:sdtContent>
      <w:p w14:paraId="4062CFFC" w14:textId="77777777" w:rsidR="00FC44EE" w:rsidRDefault="000435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D1C659" w14:textId="77777777" w:rsidR="00FC44EE" w:rsidRDefault="00FC4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A7F9A" w14:textId="77777777" w:rsidR="00E67464" w:rsidRDefault="00E67464">
      <w:pPr>
        <w:spacing w:after="0" w:line="240" w:lineRule="auto"/>
      </w:pPr>
      <w:r>
        <w:separator/>
      </w:r>
    </w:p>
  </w:footnote>
  <w:footnote w:type="continuationSeparator" w:id="0">
    <w:p w14:paraId="2B330759" w14:textId="77777777" w:rsidR="00E67464" w:rsidRDefault="00E67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1812"/>
    <w:multiLevelType w:val="multilevel"/>
    <w:tmpl w:val="451A8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4192E"/>
    <w:multiLevelType w:val="hybridMultilevel"/>
    <w:tmpl w:val="1E38D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360EE"/>
    <w:multiLevelType w:val="multilevel"/>
    <w:tmpl w:val="946A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773FB"/>
    <w:multiLevelType w:val="multilevel"/>
    <w:tmpl w:val="5F5C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782969"/>
    <w:multiLevelType w:val="multilevel"/>
    <w:tmpl w:val="C83C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EC2049"/>
    <w:multiLevelType w:val="multilevel"/>
    <w:tmpl w:val="9CA028D4"/>
    <w:lvl w:ilvl="0">
      <w:start w:val="1"/>
      <w:numFmt w:val="bullet"/>
      <w:lvlText w:val=""/>
      <w:lvlJc w:val="left"/>
      <w:pPr>
        <w:tabs>
          <w:tab w:val="num" w:pos="720"/>
        </w:tabs>
        <w:ind w:left="720" w:hanging="360"/>
      </w:pPr>
      <w:rPr>
        <w:rFonts w:ascii="Wingdings" w:hAnsi="Wingdings"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BF0203"/>
    <w:multiLevelType w:val="hybridMultilevel"/>
    <w:tmpl w:val="19E6DC12"/>
    <w:lvl w:ilvl="0" w:tplc="26829A2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656C66"/>
    <w:multiLevelType w:val="multilevel"/>
    <w:tmpl w:val="98A4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D12747"/>
    <w:multiLevelType w:val="multilevel"/>
    <w:tmpl w:val="0FB2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672C25"/>
    <w:multiLevelType w:val="multilevel"/>
    <w:tmpl w:val="678E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3809AC"/>
    <w:multiLevelType w:val="multilevel"/>
    <w:tmpl w:val="5038EC02"/>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856C9B"/>
    <w:multiLevelType w:val="multilevel"/>
    <w:tmpl w:val="A78A06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166716"/>
    <w:multiLevelType w:val="multilevel"/>
    <w:tmpl w:val="F7029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B6518D"/>
    <w:multiLevelType w:val="multilevel"/>
    <w:tmpl w:val="A65C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CD5E25"/>
    <w:multiLevelType w:val="multilevel"/>
    <w:tmpl w:val="3642F4A6"/>
    <w:lvl w:ilvl="0">
      <w:start w:val="7"/>
      <w:numFmt w:val="decimal"/>
      <w:lvlText w:val="%1."/>
      <w:lvlJc w:val="left"/>
      <w:pPr>
        <w:ind w:left="405" w:hanging="405"/>
      </w:pPr>
      <w:rPr>
        <w:rFonts w:hint="default"/>
      </w:rPr>
    </w:lvl>
    <w:lvl w:ilvl="1">
      <w:start w:val="1"/>
      <w:numFmt w:val="decimal"/>
      <w:lvlText w:val="%1.%2."/>
      <w:lvlJc w:val="left"/>
      <w:pPr>
        <w:ind w:left="765" w:hanging="405"/>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73E6487"/>
    <w:multiLevelType w:val="multilevel"/>
    <w:tmpl w:val="C158CF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787892398">
    <w:abstractNumId w:val="4"/>
  </w:num>
  <w:num w:numId="2" w16cid:durableId="784498475">
    <w:abstractNumId w:val="15"/>
  </w:num>
  <w:num w:numId="3" w16cid:durableId="1548494462">
    <w:abstractNumId w:val="13"/>
  </w:num>
  <w:num w:numId="4" w16cid:durableId="1331444955">
    <w:abstractNumId w:val="3"/>
  </w:num>
  <w:num w:numId="5" w16cid:durableId="49303749">
    <w:abstractNumId w:val="8"/>
  </w:num>
  <w:num w:numId="6" w16cid:durableId="370572460">
    <w:abstractNumId w:val="10"/>
  </w:num>
  <w:num w:numId="7" w16cid:durableId="423722190">
    <w:abstractNumId w:val="7"/>
  </w:num>
  <w:num w:numId="8" w16cid:durableId="320617716">
    <w:abstractNumId w:val="0"/>
  </w:num>
  <w:num w:numId="9" w16cid:durableId="845560654">
    <w:abstractNumId w:val="2"/>
  </w:num>
  <w:num w:numId="10" w16cid:durableId="1402942433">
    <w:abstractNumId w:val="9"/>
  </w:num>
  <w:num w:numId="11" w16cid:durableId="1652059117">
    <w:abstractNumId w:val="11"/>
  </w:num>
  <w:num w:numId="12" w16cid:durableId="1445614385">
    <w:abstractNumId w:val="14"/>
  </w:num>
  <w:num w:numId="13" w16cid:durableId="1529634312">
    <w:abstractNumId w:val="5"/>
  </w:num>
  <w:num w:numId="14" w16cid:durableId="118960181">
    <w:abstractNumId w:val="12"/>
  </w:num>
  <w:num w:numId="15" w16cid:durableId="1029525878">
    <w:abstractNumId w:val="6"/>
  </w:num>
  <w:num w:numId="16" w16cid:durableId="951519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50A"/>
    <w:rsid w:val="00014653"/>
    <w:rsid w:val="00020F45"/>
    <w:rsid w:val="0002517F"/>
    <w:rsid w:val="00030E8C"/>
    <w:rsid w:val="0004350A"/>
    <w:rsid w:val="00045256"/>
    <w:rsid w:val="00052EAA"/>
    <w:rsid w:val="00056952"/>
    <w:rsid w:val="00083E6D"/>
    <w:rsid w:val="000C5015"/>
    <w:rsid w:val="000C569C"/>
    <w:rsid w:val="000C76B3"/>
    <w:rsid w:val="00106F2A"/>
    <w:rsid w:val="00113370"/>
    <w:rsid w:val="0011633B"/>
    <w:rsid w:val="00125572"/>
    <w:rsid w:val="00126944"/>
    <w:rsid w:val="00141D11"/>
    <w:rsid w:val="00145EFE"/>
    <w:rsid w:val="00155EAF"/>
    <w:rsid w:val="0016507B"/>
    <w:rsid w:val="001735E8"/>
    <w:rsid w:val="001C6B57"/>
    <w:rsid w:val="001D03CD"/>
    <w:rsid w:val="001F7DA5"/>
    <w:rsid w:val="0020220E"/>
    <w:rsid w:val="0023727E"/>
    <w:rsid w:val="0025067B"/>
    <w:rsid w:val="00263734"/>
    <w:rsid w:val="002741A3"/>
    <w:rsid w:val="0029766A"/>
    <w:rsid w:val="002B00BF"/>
    <w:rsid w:val="002C2666"/>
    <w:rsid w:val="002F2DDA"/>
    <w:rsid w:val="00315D38"/>
    <w:rsid w:val="003424FF"/>
    <w:rsid w:val="00344160"/>
    <w:rsid w:val="0039513C"/>
    <w:rsid w:val="00397E1C"/>
    <w:rsid w:val="003A72D9"/>
    <w:rsid w:val="003C2E23"/>
    <w:rsid w:val="003F4BB6"/>
    <w:rsid w:val="00401DFC"/>
    <w:rsid w:val="0041481B"/>
    <w:rsid w:val="00426139"/>
    <w:rsid w:val="004279F4"/>
    <w:rsid w:val="004306B6"/>
    <w:rsid w:val="00435085"/>
    <w:rsid w:val="004522EA"/>
    <w:rsid w:val="004524FF"/>
    <w:rsid w:val="00453EC5"/>
    <w:rsid w:val="00483B1A"/>
    <w:rsid w:val="004A185C"/>
    <w:rsid w:val="004A2116"/>
    <w:rsid w:val="004D7871"/>
    <w:rsid w:val="004E7237"/>
    <w:rsid w:val="004F009D"/>
    <w:rsid w:val="004F093F"/>
    <w:rsid w:val="00510ED8"/>
    <w:rsid w:val="005137BB"/>
    <w:rsid w:val="00513CE9"/>
    <w:rsid w:val="0052347E"/>
    <w:rsid w:val="005676DC"/>
    <w:rsid w:val="00587796"/>
    <w:rsid w:val="005943DB"/>
    <w:rsid w:val="00594FBF"/>
    <w:rsid w:val="005A1F39"/>
    <w:rsid w:val="005B4509"/>
    <w:rsid w:val="005C12AA"/>
    <w:rsid w:val="00605767"/>
    <w:rsid w:val="00614DD9"/>
    <w:rsid w:val="00637A5B"/>
    <w:rsid w:val="00643298"/>
    <w:rsid w:val="00663BD3"/>
    <w:rsid w:val="00682487"/>
    <w:rsid w:val="00690139"/>
    <w:rsid w:val="00696EBD"/>
    <w:rsid w:val="006A5D61"/>
    <w:rsid w:val="006B0679"/>
    <w:rsid w:val="006B379A"/>
    <w:rsid w:val="006C2179"/>
    <w:rsid w:val="006F2B39"/>
    <w:rsid w:val="006F3446"/>
    <w:rsid w:val="006F402B"/>
    <w:rsid w:val="006F4712"/>
    <w:rsid w:val="00703E12"/>
    <w:rsid w:val="007043C9"/>
    <w:rsid w:val="00716D37"/>
    <w:rsid w:val="00742440"/>
    <w:rsid w:val="00744CE1"/>
    <w:rsid w:val="00747FAA"/>
    <w:rsid w:val="00785DA7"/>
    <w:rsid w:val="00844FD1"/>
    <w:rsid w:val="00845356"/>
    <w:rsid w:val="008466BF"/>
    <w:rsid w:val="0086204F"/>
    <w:rsid w:val="00892D1E"/>
    <w:rsid w:val="008E28B6"/>
    <w:rsid w:val="008F0B40"/>
    <w:rsid w:val="0090070C"/>
    <w:rsid w:val="009323E7"/>
    <w:rsid w:val="009639A9"/>
    <w:rsid w:val="00976FFE"/>
    <w:rsid w:val="00990B51"/>
    <w:rsid w:val="009B0E4E"/>
    <w:rsid w:val="009B353A"/>
    <w:rsid w:val="009B48C8"/>
    <w:rsid w:val="009B712D"/>
    <w:rsid w:val="009B7352"/>
    <w:rsid w:val="009D6337"/>
    <w:rsid w:val="009D7B62"/>
    <w:rsid w:val="009D7F8F"/>
    <w:rsid w:val="009E3D4E"/>
    <w:rsid w:val="009F0D61"/>
    <w:rsid w:val="00A11461"/>
    <w:rsid w:val="00A15A10"/>
    <w:rsid w:val="00A248A4"/>
    <w:rsid w:val="00A278D3"/>
    <w:rsid w:val="00A51736"/>
    <w:rsid w:val="00A96036"/>
    <w:rsid w:val="00AB2565"/>
    <w:rsid w:val="00AD7258"/>
    <w:rsid w:val="00AE30E3"/>
    <w:rsid w:val="00AE718E"/>
    <w:rsid w:val="00B033D2"/>
    <w:rsid w:val="00B04CFA"/>
    <w:rsid w:val="00B141E0"/>
    <w:rsid w:val="00B15733"/>
    <w:rsid w:val="00B23280"/>
    <w:rsid w:val="00B23738"/>
    <w:rsid w:val="00B3002E"/>
    <w:rsid w:val="00B31DF6"/>
    <w:rsid w:val="00B56116"/>
    <w:rsid w:val="00B75801"/>
    <w:rsid w:val="00B91131"/>
    <w:rsid w:val="00BB2361"/>
    <w:rsid w:val="00BB523D"/>
    <w:rsid w:val="00BD1014"/>
    <w:rsid w:val="00C10199"/>
    <w:rsid w:val="00C63055"/>
    <w:rsid w:val="00D05CA8"/>
    <w:rsid w:val="00D12544"/>
    <w:rsid w:val="00D1481E"/>
    <w:rsid w:val="00D24A31"/>
    <w:rsid w:val="00D266AB"/>
    <w:rsid w:val="00D54A4B"/>
    <w:rsid w:val="00D66971"/>
    <w:rsid w:val="00D71616"/>
    <w:rsid w:val="00DE6252"/>
    <w:rsid w:val="00DF3FCF"/>
    <w:rsid w:val="00E13507"/>
    <w:rsid w:val="00E30080"/>
    <w:rsid w:val="00E32962"/>
    <w:rsid w:val="00E34A5E"/>
    <w:rsid w:val="00E44FE7"/>
    <w:rsid w:val="00E67464"/>
    <w:rsid w:val="00E82564"/>
    <w:rsid w:val="00EA0CF2"/>
    <w:rsid w:val="00EA6CD9"/>
    <w:rsid w:val="00EB165F"/>
    <w:rsid w:val="00ED1C3E"/>
    <w:rsid w:val="00EF1C91"/>
    <w:rsid w:val="00EF51DB"/>
    <w:rsid w:val="00EF6132"/>
    <w:rsid w:val="00F02789"/>
    <w:rsid w:val="00F03910"/>
    <w:rsid w:val="00F17DDD"/>
    <w:rsid w:val="00F3659A"/>
    <w:rsid w:val="00F42596"/>
    <w:rsid w:val="00F451D1"/>
    <w:rsid w:val="00F95749"/>
    <w:rsid w:val="00F9766D"/>
    <w:rsid w:val="00FB300C"/>
    <w:rsid w:val="00FB3EC9"/>
    <w:rsid w:val="00FB7867"/>
    <w:rsid w:val="00FC4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8865"/>
  <w15:chartTrackingRefBased/>
  <w15:docId w15:val="{DA38F5F0-96F7-4207-BF0D-2CF0ED07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5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4350A"/>
    <w:pPr>
      <w:widowControl w:val="0"/>
      <w:autoSpaceDE w:val="0"/>
      <w:autoSpaceDN w:val="0"/>
      <w:spacing w:after="0" w:line="240" w:lineRule="auto"/>
      <w:ind w:left="271"/>
    </w:pPr>
    <w:rPr>
      <w:rFonts w:eastAsia="Sylfaen" w:cs="Sylfaen"/>
      <w:sz w:val="22"/>
      <w:lang w:val="fr-FR"/>
    </w:rPr>
  </w:style>
  <w:style w:type="character" w:customStyle="1" w:styleId="BodyTextChar">
    <w:name w:val="Body Text Char"/>
    <w:basedOn w:val="DefaultParagraphFont"/>
    <w:link w:val="BodyText"/>
    <w:uiPriority w:val="1"/>
    <w:rsid w:val="0004350A"/>
    <w:rPr>
      <w:rFonts w:eastAsia="Sylfaen" w:cs="Sylfaen"/>
      <w:sz w:val="22"/>
      <w:lang w:val="fr-FR"/>
    </w:rPr>
  </w:style>
  <w:style w:type="paragraph" w:styleId="ListParagraph">
    <w:name w:val="List Paragraph"/>
    <w:basedOn w:val="Normal"/>
    <w:uiPriority w:val="34"/>
    <w:qFormat/>
    <w:rsid w:val="0004350A"/>
    <w:pPr>
      <w:ind w:left="720"/>
      <w:contextualSpacing/>
    </w:pPr>
  </w:style>
  <w:style w:type="paragraph" w:styleId="Footer">
    <w:name w:val="footer"/>
    <w:basedOn w:val="Normal"/>
    <w:link w:val="FooterChar"/>
    <w:uiPriority w:val="99"/>
    <w:unhideWhenUsed/>
    <w:rsid w:val="00043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50A"/>
  </w:style>
  <w:style w:type="character" w:styleId="Hyperlink">
    <w:name w:val="Hyperlink"/>
    <w:basedOn w:val="DefaultParagraphFont"/>
    <w:uiPriority w:val="99"/>
    <w:unhideWhenUsed/>
    <w:rsid w:val="00EF6132"/>
    <w:rPr>
      <w:color w:val="0563C1" w:themeColor="hyperlink"/>
      <w:u w:val="single"/>
    </w:rPr>
  </w:style>
  <w:style w:type="character" w:styleId="UnresolvedMention">
    <w:name w:val="Unresolved Mention"/>
    <w:basedOn w:val="DefaultParagraphFont"/>
    <w:uiPriority w:val="99"/>
    <w:semiHidden/>
    <w:unhideWhenUsed/>
    <w:rsid w:val="00EF6132"/>
    <w:rPr>
      <w:color w:val="605E5C"/>
      <w:shd w:val="clear" w:color="auto" w:fill="E1DFDD"/>
    </w:rPr>
  </w:style>
  <w:style w:type="character" w:styleId="CommentReference">
    <w:name w:val="annotation reference"/>
    <w:basedOn w:val="DefaultParagraphFont"/>
    <w:uiPriority w:val="99"/>
    <w:semiHidden/>
    <w:unhideWhenUsed/>
    <w:rsid w:val="00083E6D"/>
    <w:rPr>
      <w:sz w:val="16"/>
      <w:szCs w:val="16"/>
    </w:rPr>
  </w:style>
  <w:style w:type="paragraph" w:styleId="CommentText">
    <w:name w:val="annotation text"/>
    <w:basedOn w:val="Normal"/>
    <w:link w:val="CommentTextChar"/>
    <w:uiPriority w:val="99"/>
    <w:semiHidden/>
    <w:unhideWhenUsed/>
    <w:rsid w:val="00083E6D"/>
    <w:pPr>
      <w:spacing w:line="240" w:lineRule="auto"/>
    </w:pPr>
    <w:rPr>
      <w:sz w:val="20"/>
      <w:szCs w:val="20"/>
    </w:rPr>
  </w:style>
  <w:style w:type="character" w:customStyle="1" w:styleId="CommentTextChar">
    <w:name w:val="Comment Text Char"/>
    <w:basedOn w:val="DefaultParagraphFont"/>
    <w:link w:val="CommentText"/>
    <w:uiPriority w:val="99"/>
    <w:semiHidden/>
    <w:rsid w:val="00083E6D"/>
    <w:rPr>
      <w:sz w:val="20"/>
      <w:szCs w:val="20"/>
    </w:rPr>
  </w:style>
  <w:style w:type="paragraph" w:styleId="CommentSubject">
    <w:name w:val="annotation subject"/>
    <w:basedOn w:val="CommentText"/>
    <w:next w:val="CommentText"/>
    <w:link w:val="CommentSubjectChar"/>
    <w:uiPriority w:val="99"/>
    <w:semiHidden/>
    <w:unhideWhenUsed/>
    <w:rsid w:val="00083E6D"/>
    <w:rPr>
      <w:b/>
      <w:bCs/>
    </w:rPr>
  </w:style>
  <w:style w:type="character" w:customStyle="1" w:styleId="CommentSubjectChar">
    <w:name w:val="Comment Subject Char"/>
    <w:basedOn w:val="CommentTextChar"/>
    <w:link w:val="CommentSubject"/>
    <w:uiPriority w:val="99"/>
    <w:semiHidden/>
    <w:rsid w:val="00083E6D"/>
    <w:rPr>
      <w:b/>
      <w:bCs/>
      <w:sz w:val="20"/>
      <w:szCs w:val="20"/>
    </w:rPr>
  </w:style>
  <w:style w:type="paragraph" w:styleId="BalloonText">
    <w:name w:val="Balloon Text"/>
    <w:basedOn w:val="Normal"/>
    <w:link w:val="BalloonTextChar"/>
    <w:uiPriority w:val="99"/>
    <w:semiHidden/>
    <w:unhideWhenUsed/>
    <w:rsid w:val="006901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139"/>
    <w:rPr>
      <w:rFonts w:ascii="Segoe UI" w:hAnsi="Segoe UI" w:cs="Segoe UI"/>
      <w:sz w:val="18"/>
      <w:szCs w:val="18"/>
    </w:rPr>
  </w:style>
  <w:style w:type="paragraph" w:styleId="Revision">
    <w:name w:val="Revision"/>
    <w:hidden/>
    <w:uiPriority w:val="99"/>
    <w:semiHidden/>
    <w:rsid w:val="009007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69793">
      <w:bodyDiv w:val="1"/>
      <w:marLeft w:val="0"/>
      <w:marRight w:val="0"/>
      <w:marTop w:val="0"/>
      <w:marBottom w:val="0"/>
      <w:divBdr>
        <w:top w:val="none" w:sz="0" w:space="0" w:color="auto"/>
        <w:left w:val="none" w:sz="0" w:space="0" w:color="auto"/>
        <w:bottom w:val="none" w:sz="0" w:space="0" w:color="auto"/>
        <w:right w:val="none" w:sz="0" w:space="0" w:color="auto"/>
      </w:divBdr>
    </w:div>
    <w:div w:id="104422015">
      <w:bodyDiv w:val="1"/>
      <w:marLeft w:val="0"/>
      <w:marRight w:val="0"/>
      <w:marTop w:val="0"/>
      <w:marBottom w:val="0"/>
      <w:divBdr>
        <w:top w:val="none" w:sz="0" w:space="0" w:color="auto"/>
        <w:left w:val="none" w:sz="0" w:space="0" w:color="auto"/>
        <w:bottom w:val="none" w:sz="0" w:space="0" w:color="auto"/>
        <w:right w:val="none" w:sz="0" w:space="0" w:color="auto"/>
      </w:divBdr>
    </w:div>
    <w:div w:id="117384372">
      <w:bodyDiv w:val="1"/>
      <w:marLeft w:val="0"/>
      <w:marRight w:val="0"/>
      <w:marTop w:val="0"/>
      <w:marBottom w:val="0"/>
      <w:divBdr>
        <w:top w:val="none" w:sz="0" w:space="0" w:color="auto"/>
        <w:left w:val="none" w:sz="0" w:space="0" w:color="auto"/>
        <w:bottom w:val="none" w:sz="0" w:space="0" w:color="auto"/>
        <w:right w:val="none" w:sz="0" w:space="0" w:color="auto"/>
      </w:divBdr>
    </w:div>
    <w:div w:id="217405138">
      <w:bodyDiv w:val="1"/>
      <w:marLeft w:val="0"/>
      <w:marRight w:val="0"/>
      <w:marTop w:val="0"/>
      <w:marBottom w:val="0"/>
      <w:divBdr>
        <w:top w:val="none" w:sz="0" w:space="0" w:color="auto"/>
        <w:left w:val="none" w:sz="0" w:space="0" w:color="auto"/>
        <w:bottom w:val="none" w:sz="0" w:space="0" w:color="auto"/>
        <w:right w:val="none" w:sz="0" w:space="0" w:color="auto"/>
      </w:divBdr>
    </w:div>
    <w:div w:id="260375504">
      <w:bodyDiv w:val="1"/>
      <w:marLeft w:val="0"/>
      <w:marRight w:val="0"/>
      <w:marTop w:val="0"/>
      <w:marBottom w:val="0"/>
      <w:divBdr>
        <w:top w:val="none" w:sz="0" w:space="0" w:color="auto"/>
        <w:left w:val="none" w:sz="0" w:space="0" w:color="auto"/>
        <w:bottom w:val="none" w:sz="0" w:space="0" w:color="auto"/>
        <w:right w:val="none" w:sz="0" w:space="0" w:color="auto"/>
      </w:divBdr>
    </w:div>
    <w:div w:id="593322559">
      <w:bodyDiv w:val="1"/>
      <w:marLeft w:val="0"/>
      <w:marRight w:val="0"/>
      <w:marTop w:val="0"/>
      <w:marBottom w:val="0"/>
      <w:divBdr>
        <w:top w:val="none" w:sz="0" w:space="0" w:color="auto"/>
        <w:left w:val="none" w:sz="0" w:space="0" w:color="auto"/>
        <w:bottom w:val="none" w:sz="0" w:space="0" w:color="auto"/>
        <w:right w:val="none" w:sz="0" w:space="0" w:color="auto"/>
      </w:divBdr>
    </w:div>
    <w:div w:id="598757796">
      <w:bodyDiv w:val="1"/>
      <w:marLeft w:val="0"/>
      <w:marRight w:val="0"/>
      <w:marTop w:val="0"/>
      <w:marBottom w:val="0"/>
      <w:divBdr>
        <w:top w:val="none" w:sz="0" w:space="0" w:color="auto"/>
        <w:left w:val="none" w:sz="0" w:space="0" w:color="auto"/>
        <w:bottom w:val="none" w:sz="0" w:space="0" w:color="auto"/>
        <w:right w:val="none" w:sz="0" w:space="0" w:color="auto"/>
      </w:divBdr>
    </w:div>
    <w:div w:id="641081719">
      <w:bodyDiv w:val="1"/>
      <w:marLeft w:val="0"/>
      <w:marRight w:val="0"/>
      <w:marTop w:val="0"/>
      <w:marBottom w:val="0"/>
      <w:divBdr>
        <w:top w:val="none" w:sz="0" w:space="0" w:color="auto"/>
        <w:left w:val="none" w:sz="0" w:space="0" w:color="auto"/>
        <w:bottom w:val="none" w:sz="0" w:space="0" w:color="auto"/>
        <w:right w:val="none" w:sz="0" w:space="0" w:color="auto"/>
      </w:divBdr>
    </w:div>
    <w:div w:id="715661174">
      <w:bodyDiv w:val="1"/>
      <w:marLeft w:val="0"/>
      <w:marRight w:val="0"/>
      <w:marTop w:val="0"/>
      <w:marBottom w:val="0"/>
      <w:divBdr>
        <w:top w:val="none" w:sz="0" w:space="0" w:color="auto"/>
        <w:left w:val="none" w:sz="0" w:space="0" w:color="auto"/>
        <w:bottom w:val="none" w:sz="0" w:space="0" w:color="auto"/>
        <w:right w:val="none" w:sz="0" w:space="0" w:color="auto"/>
      </w:divBdr>
    </w:div>
    <w:div w:id="728502969">
      <w:bodyDiv w:val="1"/>
      <w:marLeft w:val="0"/>
      <w:marRight w:val="0"/>
      <w:marTop w:val="0"/>
      <w:marBottom w:val="0"/>
      <w:divBdr>
        <w:top w:val="none" w:sz="0" w:space="0" w:color="auto"/>
        <w:left w:val="none" w:sz="0" w:space="0" w:color="auto"/>
        <w:bottom w:val="none" w:sz="0" w:space="0" w:color="auto"/>
        <w:right w:val="none" w:sz="0" w:space="0" w:color="auto"/>
      </w:divBdr>
    </w:div>
    <w:div w:id="835876366">
      <w:bodyDiv w:val="1"/>
      <w:marLeft w:val="0"/>
      <w:marRight w:val="0"/>
      <w:marTop w:val="0"/>
      <w:marBottom w:val="0"/>
      <w:divBdr>
        <w:top w:val="none" w:sz="0" w:space="0" w:color="auto"/>
        <w:left w:val="none" w:sz="0" w:space="0" w:color="auto"/>
        <w:bottom w:val="none" w:sz="0" w:space="0" w:color="auto"/>
        <w:right w:val="none" w:sz="0" w:space="0" w:color="auto"/>
      </w:divBdr>
    </w:div>
    <w:div w:id="840894807">
      <w:bodyDiv w:val="1"/>
      <w:marLeft w:val="0"/>
      <w:marRight w:val="0"/>
      <w:marTop w:val="0"/>
      <w:marBottom w:val="0"/>
      <w:divBdr>
        <w:top w:val="none" w:sz="0" w:space="0" w:color="auto"/>
        <w:left w:val="none" w:sz="0" w:space="0" w:color="auto"/>
        <w:bottom w:val="none" w:sz="0" w:space="0" w:color="auto"/>
        <w:right w:val="none" w:sz="0" w:space="0" w:color="auto"/>
      </w:divBdr>
    </w:div>
    <w:div w:id="959409409">
      <w:bodyDiv w:val="1"/>
      <w:marLeft w:val="0"/>
      <w:marRight w:val="0"/>
      <w:marTop w:val="0"/>
      <w:marBottom w:val="0"/>
      <w:divBdr>
        <w:top w:val="none" w:sz="0" w:space="0" w:color="auto"/>
        <w:left w:val="none" w:sz="0" w:space="0" w:color="auto"/>
        <w:bottom w:val="none" w:sz="0" w:space="0" w:color="auto"/>
        <w:right w:val="none" w:sz="0" w:space="0" w:color="auto"/>
      </w:divBdr>
    </w:div>
    <w:div w:id="999817976">
      <w:bodyDiv w:val="1"/>
      <w:marLeft w:val="0"/>
      <w:marRight w:val="0"/>
      <w:marTop w:val="0"/>
      <w:marBottom w:val="0"/>
      <w:divBdr>
        <w:top w:val="none" w:sz="0" w:space="0" w:color="auto"/>
        <w:left w:val="none" w:sz="0" w:space="0" w:color="auto"/>
        <w:bottom w:val="none" w:sz="0" w:space="0" w:color="auto"/>
        <w:right w:val="none" w:sz="0" w:space="0" w:color="auto"/>
      </w:divBdr>
    </w:div>
    <w:div w:id="1250430422">
      <w:bodyDiv w:val="1"/>
      <w:marLeft w:val="0"/>
      <w:marRight w:val="0"/>
      <w:marTop w:val="0"/>
      <w:marBottom w:val="0"/>
      <w:divBdr>
        <w:top w:val="none" w:sz="0" w:space="0" w:color="auto"/>
        <w:left w:val="none" w:sz="0" w:space="0" w:color="auto"/>
        <w:bottom w:val="none" w:sz="0" w:space="0" w:color="auto"/>
        <w:right w:val="none" w:sz="0" w:space="0" w:color="auto"/>
      </w:divBdr>
    </w:div>
    <w:div w:id="1313871616">
      <w:bodyDiv w:val="1"/>
      <w:marLeft w:val="0"/>
      <w:marRight w:val="0"/>
      <w:marTop w:val="0"/>
      <w:marBottom w:val="0"/>
      <w:divBdr>
        <w:top w:val="none" w:sz="0" w:space="0" w:color="auto"/>
        <w:left w:val="none" w:sz="0" w:space="0" w:color="auto"/>
        <w:bottom w:val="none" w:sz="0" w:space="0" w:color="auto"/>
        <w:right w:val="none" w:sz="0" w:space="0" w:color="auto"/>
      </w:divBdr>
    </w:div>
    <w:div w:id="1316640942">
      <w:bodyDiv w:val="1"/>
      <w:marLeft w:val="0"/>
      <w:marRight w:val="0"/>
      <w:marTop w:val="0"/>
      <w:marBottom w:val="0"/>
      <w:divBdr>
        <w:top w:val="none" w:sz="0" w:space="0" w:color="auto"/>
        <w:left w:val="none" w:sz="0" w:space="0" w:color="auto"/>
        <w:bottom w:val="none" w:sz="0" w:space="0" w:color="auto"/>
        <w:right w:val="none" w:sz="0" w:space="0" w:color="auto"/>
      </w:divBdr>
    </w:div>
    <w:div w:id="1427114766">
      <w:bodyDiv w:val="1"/>
      <w:marLeft w:val="0"/>
      <w:marRight w:val="0"/>
      <w:marTop w:val="0"/>
      <w:marBottom w:val="0"/>
      <w:divBdr>
        <w:top w:val="none" w:sz="0" w:space="0" w:color="auto"/>
        <w:left w:val="none" w:sz="0" w:space="0" w:color="auto"/>
        <w:bottom w:val="none" w:sz="0" w:space="0" w:color="auto"/>
        <w:right w:val="none" w:sz="0" w:space="0" w:color="auto"/>
      </w:divBdr>
    </w:div>
    <w:div w:id="1501389870">
      <w:bodyDiv w:val="1"/>
      <w:marLeft w:val="0"/>
      <w:marRight w:val="0"/>
      <w:marTop w:val="0"/>
      <w:marBottom w:val="0"/>
      <w:divBdr>
        <w:top w:val="none" w:sz="0" w:space="0" w:color="auto"/>
        <w:left w:val="none" w:sz="0" w:space="0" w:color="auto"/>
        <w:bottom w:val="none" w:sz="0" w:space="0" w:color="auto"/>
        <w:right w:val="none" w:sz="0" w:space="0" w:color="auto"/>
      </w:divBdr>
    </w:div>
    <w:div w:id="1630625704">
      <w:bodyDiv w:val="1"/>
      <w:marLeft w:val="0"/>
      <w:marRight w:val="0"/>
      <w:marTop w:val="0"/>
      <w:marBottom w:val="0"/>
      <w:divBdr>
        <w:top w:val="none" w:sz="0" w:space="0" w:color="auto"/>
        <w:left w:val="none" w:sz="0" w:space="0" w:color="auto"/>
        <w:bottom w:val="none" w:sz="0" w:space="0" w:color="auto"/>
        <w:right w:val="none" w:sz="0" w:space="0" w:color="auto"/>
      </w:divBdr>
    </w:div>
    <w:div w:id="1986157445">
      <w:bodyDiv w:val="1"/>
      <w:marLeft w:val="0"/>
      <w:marRight w:val="0"/>
      <w:marTop w:val="0"/>
      <w:marBottom w:val="0"/>
      <w:divBdr>
        <w:top w:val="none" w:sz="0" w:space="0" w:color="auto"/>
        <w:left w:val="none" w:sz="0" w:space="0" w:color="auto"/>
        <w:bottom w:val="none" w:sz="0" w:space="0" w:color="auto"/>
        <w:right w:val="none" w:sz="0" w:space="0" w:color="auto"/>
      </w:divBdr>
    </w:div>
    <w:div w:id="2058240781">
      <w:bodyDiv w:val="1"/>
      <w:marLeft w:val="0"/>
      <w:marRight w:val="0"/>
      <w:marTop w:val="0"/>
      <w:marBottom w:val="0"/>
      <w:divBdr>
        <w:top w:val="none" w:sz="0" w:space="0" w:color="auto"/>
        <w:left w:val="none" w:sz="0" w:space="0" w:color="auto"/>
        <w:bottom w:val="none" w:sz="0" w:space="0" w:color="auto"/>
        <w:right w:val="none" w:sz="0" w:space="0" w:color="auto"/>
      </w:divBdr>
    </w:div>
    <w:div w:id="2071269063">
      <w:bodyDiv w:val="1"/>
      <w:marLeft w:val="0"/>
      <w:marRight w:val="0"/>
      <w:marTop w:val="0"/>
      <w:marBottom w:val="0"/>
      <w:divBdr>
        <w:top w:val="none" w:sz="0" w:space="0" w:color="auto"/>
        <w:left w:val="none" w:sz="0" w:space="0" w:color="auto"/>
        <w:bottom w:val="none" w:sz="0" w:space="0" w:color="auto"/>
        <w:right w:val="none" w:sz="0" w:space="0" w:color="auto"/>
      </w:divBdr>
    </w:div>
    <w:div w:id="210969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pply@mes.gov.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1541</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Grigalashvili</dc:creator>
  <cp:keywords/>
  <dc:description/>
  <cp:lastModifiedBy>admin</cp:lastModifiedBy>
  <cp:revision>16</cp:revision>
  <dcterms:created xsi:type="dcterms:W3CDTF">2026-07-08T13:09:00Z</dcterms:created>
  <dcterms:modified xsi:type="dcterms:W3CDTF">2026-07-08T15:06:00Z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e2a2cc12-b68c-439f-b1d7-deaa2da37f4a</vt:lpwstr>
  </property>
</Properties>
</file>